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proofErr w:type="gramStart"/>
            <w:r w:rsidRPr="00702FFF">
              <w:rPr>
                <w:rFonts w:ascii="Calibri" w:eastAsia="Times New Roman" w:hAnsi="Calibri" w:cs="Times New Roman"/>
                <w:color w:val="FFFFFF"/>
              </w:rPr>
              <w:t>Dado cadastrais</w:t>
            </w:r>
            <w:proofErr w:type="gramEnd"/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A84A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1989"/>
                <w:placeholder>
                  <w:docPart w:val="A89E5A86FE674ABAA4C627E721D86594"/>
                </w:placeholder>
                <w:text/>
              </w:sdtPr>
              <w:sdtEndPr/>
              <w:sdtContent>
                <w:r w:rsidR="00A84A9A">
                  <w:rPr>
                    <w:rFonts w:ascii="Calibri" w:eastAsia="Times New Roman" w:hAnsi="Calibri" w:cs="Times New Roman"/>
                    <w:color w:val="000000"/>
                  </w:rPr>
                  <w:t>Veronica da Silva Oliveira</w:t>
                </w:r>
              </w:sdtContent>
            </w:sdt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A84A9A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A84A9A">
                  <w:rPr>
                    <w:rFonts w:ascii="Calibri" w:eastAsia="Times New Roman" w:hAnsi="Calibri" w:cs="Times New Roman"/>
                    <w:color w:val="000000"/>
                  </w:rPr>
                  <w:t>20/07/2016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A84A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A84A9A">
                  <w:rPr>
                    <w:rFonts w:ascii="Calibri" w:eastAsia="Times New Roman" w:hAnsi="Calibri" w:cs="Times New Roman"/>
                    <w:color w:val="000000"/>
                  </w:rPr>
                  <w:t>Instituto de Química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A84A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A84A9A">
                  <w:rPr>
                    <w:rFonts w:ascii="Calibri" w:eastAsia="Times New Roman" w:hAnsi="Calibri" w:cs="Times New Roman"/>
                    <w:color w:val="000000"/>
                  </w:rPr>
                  <w:t>Verinha_oliver@yahoo.com.br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A84A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r w:rsidR="00A84A9A">
                  <w:rPr>
                    <w:rFonts w:ascii="Calibri" w:eastAsia="Times New Roman" w:hAnsi="Calibri" w:cs="Times New Roman"/>
                    <w:color w:val="000000"/>
                  </w:rPr>
                  <w:t>Ana Cristina Facundo Brito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A84A9A" w:rsidP="00A84A9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>
                  <w:rPr>
                    <w:rFonts w:ascii="Calibri" w:eastAsia="Times New Roman" w:hAnsi="Calibri" w:cs="Times New Roman"/>
                    <w:color w:val="000000"/>
                  </w:rPr>
                  <w:t>Ligcy</w:t>
                </w:r>
                <w:proofErr w:type="spellEnd"/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1"/>
            <w:placeholder>
              <w:docPart w:val="E8E2DC654B5B456798FB4927A843452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BB3158" w:rsidP="00BB315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Carbono (C), </w:t>
                </w:r>
                <w:proofErr w:type="spellStart"/>
                <w:r>
                  <w:rPr>
                    <w:rFonts w:ascii="Calibri" w:eastAsia="Times New Roman" w:hAnsi="Calibri" w:cs="Times New Roman"/>
                    <w:color w:val="000000"/>
                  </w:rPr>
                  <w:t>Nitrogenio</w:t>
                </w:r>
                <w:proofErr w:type="spellEnd"/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 (N)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2"/>
            <w:placeholder>
              <w:docPart w:val="32A9704BF14B41938D6CA0B414775E3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BB3158" w:rsidP="00BB315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D1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3"/>
            <w:placeholder>
              <w:docPart w:val="BC50776E58794735A664CDC56EE028AB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BB3158" w:rsidP="00BB315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Fe, C, N, O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4"/>
            <w:placeholder>
              <w:docPart w:val="4023F1890B7845878B7422C93219722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BB3158" w:rsidP="00BB315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D2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5"/>
            <w:placeholder>
              <w:docPart w:val="CB9B517F433F48EEA5DB73966B619511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BB3158" w:rsidP="00BB315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Fe, C, N, O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6"/>
            <w:placeholder>
              <w:docPart w:val="E0712B7E582F4746B2AEF82071F445A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BB3158" w:rsidP="00BB315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D3fot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7"/>
            <w:placeholder>
              <w:docPart w:val="5AFC35577A8140EE97894666D4E00447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BB3158" w:rsidP="00BB315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Fe, C, N, O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8"/>
            <w:placeholder>
              <w:docPart w:val="98BCCE627C6A4F8CA39FA0C58A6B53C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8D4EE0" w:rsidP="008D4EE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D4tar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9"/>
            <w:placeholder>
              <w:docPart w:val="C8C2F80E15624C9C9792850F809B2EEF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8D4EE0" w:rsidP="008D4EE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Fe, C, N, O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0"/>
            <w:placeholder>
              <w:docPart w:val="55CA5487B7EF4BA2869484B4517BDB36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8D4EE0" w:rsidP="008D4EE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D5fta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31"/>
            <w:placeholder>
              <w:docPart w:val="189A9478AFB94E9F806823421C356296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8D4EE0" w:rsidP="008D4EE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Fe, C, N, O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2D22E4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EndPr/>
              <w:sdtContent>
                <w:r w:rsidR="007561FE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33"/>
            <w:placeholder>
              <w:docPart w:val="26A0E56C2EB54A3789EF2F68E4D83CF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4"/>
            <w:placeholder>
              <w:docPart w:val="571C00D793A349E798E96E264A7B08B4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35"/>
            <w:placeholder>
              <w:docPart w:val="E71992FB062A487096923AB0CCC96E4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8"/>
            <w:placeholder>
              <w:docPart w:val="895C37D610804FD6A8F5D0584CF8A79C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39"/>
            <w:placeholder>
              <w:docPart w:val="2103FA08F15649E199615CCEC54D850A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40"/>
            <w:placeholder>
              <w:docPart w:val="494E2631285542A89598BB87BF49F8E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41"/>
            <w:placeholder>
              <w:docPart w:val="94FD60989CC64A57BD48DF8A5408D3E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Características da amostra</w:t>
            </w:r>
          </w:p>
        </w:tc>
      </w:tr>
      <w:bookmarkStart w:id="0" w:name="Selecionar1"/>
      <w:bookmarkStart w:id="1" w:name="_GoBack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A84A9A">
              <w:rPr>
                <w:rFonts w:ascii="Calibri" w:eastAsia="Times New Roman" w:hAnsi="Calibri" w:cs="Times New Roman"/>
                <w:color w:val="000000"/>
              </w:rPr>
            </w:r>
            <w:r w:rsidR="002D22E4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0"/>
            <w:bookmarkEnd w:id="1"/>
            <w:r w:rsidR="003008EA">
              <w:rPr>
                <w:rFonts w:ascii="Calibri" w:eastAsia="Times New Roman" w:hAnsi="Calibri" w:cs="Times New Roman"/>
                <w:color w:val="000000"/>
              </w:rPr>
              <w:t>Sólida;</w:t>
            </w:r>
          </w:p>
        </w:tc>
        <w:bookmarkStart w:id="2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2D22E4">
              <w:rPr>
                <w:rFonts w:ascii="Calibri" w:eastAsia="Times New Roman" w:hAnsi="Calibri" w:cs="Times New Roman"/>
                <w:color w:val="000000"/>
              </w:rPr>
            </w:r>
            <w:r w:rsidR="002D22E4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</w:rPr>
              <w:t>Higroscópica;</w:t>
            </w:r>
          </w:p>
        </w:tc>
        <w:bookmarkStart w:id="3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2D22E4">
              <w:rPr>
                <w:rFonts w:ascii="Calibri" w:eastAsia="Times New Roman" w:hAnsi="Calibri" w:cs="Times New Roman"/>
                <w:color w:val="000000"/>
              </w:rPr>
            </w:r>
            <w:r w:rsidR="002D22E4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</w:rPr>
              <w:t>Inflamável;</w:t>
            </w:r>
          </w:p>
        </w:tc>
        <w:bookmarkStart w:id="4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2D22E4">
              <w:rPr>
                <w:rFonts w:ascii="Calibri" w:eastAsia="Times New Roman" w:hAnsi="Calibri" w:cs="Times New Roman"/>
                <w:color w:val="000000"/>
              </w:rPr>
            </w:r>
            <w:r w:rsidR="002D22E4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</w:rPr>
              <w:t>Oxidante;</w:t>
            </w:r>
          </w:p>
        </w:tc>
        <w:bookmarkStart w:id="5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2D22E4">
              <w:rPr>
                <w:rFonts w:ascii="Calibri" w:eastAsia="Times New Roman" w:hAnsi="Calibri" w:cs="Times New Roman"/>
                <w:color w:val="000000"/>
              </w:rPr>
            </w:r>
            <w:r w:rsidR="002D22E4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</w:rPr>
              <w:t>Tóxica;</w:t>
            </w:r>
          </w:p>
        </w:tc>
        <w:bookmarkStart w:id="6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2D22E4">
              <w:rPr>
                <w:rFonts w:ascii="Calibri" w:eastAsia="Times New Roman" w:hAnsi="Calibri" w:cs="Times New Roman"/>
                <w:color w:val="000000"/>
              </w:rPr>
            </w:r>
            <w:r w:rsidR="002D22E4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</w:rPr>
              <w:t>Ácida;</w:t>
            </w:r>
          </w:p>
        </w:tc>
      </w:tr>
      <w:bookmarkStart w:id="7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2D22E4">
              <w:rPr>
                <w:rFonts w:ascii="Calibri" w:eastAsia="Times New Roman" w:hAnsi="Calibri" w:cs="Times New Roman"/>
                <w:color w:val="000000"/>
              </w:rPr>
            </w:r>
            <w:r w:rsidR="002D22E4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</w:rPr>
              <w:t>Líquida;</w:t>
            </w:r>
          </w:p>
        </w:tc>
        <w:bookmarkStart w:id="8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2D22E4">
              <w:rPr>
                <w:rFonts w:ascii="Calibri" w:eastAsia="Times New Roman" w:hAnsi="Calibri" w:cs="Times New Roman"/>
                <w:color w:val="000000"/>
              </w:rPr>
            </w:r>
            <w:r w:rsidR="002D22E4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</w:rPr>
              <w:t>Volátil;</w:t>
            </w:r>
          </w:p>
        </w:tc>
        <w:bookmarkStart w:id="9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2D22E4">
              <w:rPr>
                <w:rFonts w:ascii="Calibri" w:eastAsia="Times New Roman" w:hAnsi="Calibri" w:cs="Times New Roman"/>
                <w:color w:val="000000"/>
              </w:rPr>
            </w:r>
            <w:r w:rsidR="002D22E4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</w:rPr>
              <w:t>Explosiva;</w:t>
            </w:r>
          </w:p>
        </w:tc>
        <w:bookmarkStart w:id="10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2D22E4">
              <w:rPr>
                <w:rFonts w:ascii="Calibri" w:eastAsia="Times New Roman" w:hAnsi="Calibri" w:cs="Times New Roman"/>
                <w:color w:val="000000"/>
              </w:rPr>
            </w:r>
            <w:r w:rsidR="002D22E4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</w:rPr>
              <w:t>Corrosiva;</w:t>
            </w:r>
          </w:p>
        </w:tc>
        <w:bookmarkStart w:id="11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2D22E4">
              <w:rPr>
                <w:rFonts w:ascii="Calibri" w:eastAsia="Times New Roman" w:hAnsi="Calibri" w:cs="Times New Roman"/>
                <w:color w:val="000000"/>
              </w:rPr>
            </w:r>
            <w:r w:rsidR="002D22E4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</w:rPr>
              <w:t>Irritante;</w:t>
            </w:r>
          </w:p>
        </w:tc>
        <w:bookmarkStart w:id="12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2D22E4">
              <w:rPr>
                <w:rFonts w:ascii="Calibri" w:eastAsia="Times New Roman" w:hAnsi="Calibri" w:cs="Times New Roman"/>
                <w:color w:val="000000"/>
              </w:rPr>
            </w:r>
            <w:r w:rsidR="002D22E4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2"/>
            <w:r w:rsidR="003008EA">
              <w:rPr>
                <w:rFonts w:ascii="Calibri" w:eastAsia="Times New Roman" w:hAnsi="Calibri" w:cs="Times New Roman"/>
                <w:color w:val="000000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A84A9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2D22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3008E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A84A9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2D22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3B11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A84A9A" w:rsidP="00A84A9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1000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A84A9A" w:rsidP="00A84A9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1"/>
            <w:placeholder>
              <w:docPart w:val="7738497B368F4674808844D9BEB11A17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Style w:val="TextodoEspaoReservado"/>
                  </w:rPr>
                  <w:t>Valor</w:t>
                </w:r>
                <w:r w:rsidRPr="009244D4">
                  <w:rPr>
                    <w:rStyle w:val="TextodoEspaoReservado"/>
                  </w:rPr>
                  <w:t>.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724C3C">
              <w:rPr>
                <w:rFonts w:ascii="Calibri" w:eastAsia="Times New Roman" w:hAnsi="Calibri" w:cs="Times New Roman"/>
                <w:color w:val="000000"/>
              </w:rPr>
              <w:t>mg</w:t>
            </w:r>
            <w:proofErr w:type="gramEnd"/>
          </w:p>
        </w:tc>
      </w:tr>
    </w:tbl>
    <w:p w:rsidR="00724C3C" w:rsidRDefault="00724C3C" w:rsidP="00D5418F">
      <w:pPr>
        <w:spacing w:line="240" w:lineRule="auto"/>
      </w:pPr>
    </w:p>
    <w:tbl>
      <w:tblPr>
        <w:tblW w:w="1056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2"/>
      </w:tblGrid>
      <w:tr w:rsidR="00A94598" w:rsidRPr="00A94598" w:rsidTr="00D5418F">
        <w:trPr>
          <w:trHeight w:val="240"/>
        </w:trPr>
        <w:tc>
          <w:tcPr>
            <w:tcW w:w="1056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A94598" w:rsidRPr="00A94598" w:rsidRDefault="00A94598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A94598">
              <w:rPr>
                <w:rFonts w:ascii="Calibri" w:eastAsia="Times New Roman" w:hAnsi="Calibri" w:cs="Times New Roman"/>
                <w:color w:val="FFFFFF"/>
              </w:rPr>
              <w:t>Observações</w:t>
            </w: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 w:val="restar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666822092"/>
              <w:placeholder>
                <w:docPart w:val="DefaultPlaceholder_22675703"/>
              </w:placeholder>
              <w:text/>
            </w:sdtPr>
            <w:sdtEndPr/>
            <w:sdtContent>
              <w:p w:rsidR="00A94598" w:rsidRDefault="008D4EE0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A amostra identificada com o D2 é</w:t>
                </w:r>
                <w:r w:rsidR="00BB3158">
                  <w:rPr>
                    <w:rFonts w:ascii="Calibri" w:eastAsia="Times New Roman" w:hAnsi="Calibri" w:cs="Times New Roman"/>
                    <w:color w:val="000000"/>
                  </w:rPr>
                  <w:t xml:space="preserve"> </w:t>
                </w:r>
                <w:proofErr w:type="spellStart"/>
                <w:r w:rsidR="00BB3158">
                  <w:rPr>
                    <w:rFonts w:ascii="Calibri" w:eastAsia="Times New Roman" w:hAnsi="Calibri" w:cs="Times New Roman"/>
                    <w:color w:val="000000"/>
                  </w:rPr>
                  <w:t>Foto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>sensíveis</w:t>
                </w:r>
                <w:proofErr w:type="spellEnd"/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, por isso o material só será entregue próximo a realização da </w:t>
                </w:r>
                <w:proofErr w:type="gramStart"/>
                <w:r>
                  <w:rPr>
                    <w:rFonts w:ascii="Calibri" w:eastAsia="Times New Roman" w:hAnsi="Calibri" w:cs="Times New Roman"/>
                    <w:color w:val="000000"/>
                  </w:rPr>
                  <w:t>análise.</w:t>
                </w:r>
                <w:proofErr w:type="gramEnd"/>
              </w:p>
            </w:sdtContent>
          </w:sdt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10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2E4" w:rsidRDefault="002D22E4" w:rsidP="00316381">
      <w:pPr>
        <w:spacing w:after="0" w:line="240" w:lineRule="auto"/>
      </w:pPr>
      <w:r>
        <w:separator/>
      </w:r>
    </w:p>
  </w:endnote>
  <w:endnote w:type="continuationSeparator" w:id="0">
    <w:p w:rsidR="002D22E4" w:rsidRDefault="002D22E4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2E4" w:rsidRDefault="002D22E4" w:rsidP="00316381">
      <w:pPr>
        <w:spacing w:after="0" w:line="240" w:lineRule="auto"/>
      </w:pPr>
      <w:r>
        <w:separator/>
      </w:r>
    </w:p>
  </w:footnote>
  <w:footnote w:type="continuationSeparator" w:id="0">
    <w:p w:rsidR="002D22E4" w:rsidRDefault="002D22E4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FF"/>
    <w:rsid w:val="00033802"/>
    <w:rsid w:val="00054774"/>
    <w:rsid w:val="00061638"/>
    <w:rsid w:val="000B0F4A"/>
    <w:rsid w:val="001B1D3E"/>
    <w:rsid w:val="00225F21"/>
    <w:rsid w:val="002D22E4"/>
    <w:rsid w:val="002D6C9B"/>
    <w:rsid w:val="003008EA"/>
    <w:rsid w:val="00316381"/>
    <w:rsid w:val="003941B5"/>
    <w:rsid w:val="003B113C"/>
    <w:rsid w:val="00401BCD"/>
    <w:rsid w:val="00404494"/>
    <w:rsid w:val="004610F1"/>
    <w:rsid w:val="005F1B3F"/>
    <w:rsid w:val="00630054"/>
    <w:rsid w:val="0066786F"/>
    <w:rsid w:val="00702FFF"/>
    <w:rsid w:val="00724C3C"/>
    <w:rsid w:val="007561FE"/>
    <w:rsid w:val="008207B6"/>
    <w:rsid w:val="00844F6F"/>
    <w:rsid w:val="008D4EE0"/>
    <w:rsid w:val="00A224B4"/>
    <w:rsid w:val="00A84A9A"/>
    <w:rsid w:val="00A94598"/>
    <w:rsid w:val="00AA3C65"/>
    <w:rsid w:val="00AD75A3"/>
    <w:rsid w:val="00B36D65"/>
    <w:rsid w:val="00B521CB"/>
    <w:rsid w:val="00B638DE"/>
    <w:rsid w:val="00B71ECC"/>
    <w:rsid w:val="00BB3158"/>
    <w:rsid w:val="00C319DD"/>
    <w:rsid w:val="00CB37AB"/>
    <w:rsid w:val="00D07812"/>
    <w:rsid w:val="00D5418F"/>
    <w:rsid w:val="00D92E7E"/>
    <w:rsid w:val="00DF6CB4"/>
    <w:rsid w:val="00E055AE"/>
    <w:rsid w:val="00E4046B"/>
    <w:rsid w:val="00EB60D9"/>
    <w:rsid w:val="00F7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A9467-7E26-423B-969D-EC85A3A77E7E}"/>
      </w:docPartPr>
      <w:docPartBody>
        <w:p w:rsidR="00731076" w:rsidRDefault="00EA6C4C"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9E5A86FE674ABAA4C627E721D86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9D5FA-E904-492F-8590-0B02EB6AE16A}"/>
      </w:docPartPr>
      <w:docPartBody>
        <w:p w:rsidR="00731076" w:rsidRDefault="00EA6C4C" w:rsidP="00EA6C4C">
          <w:pPr>
            <w:pStyle w:val="A89E5A86FE674ABAA4C627E721D865945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EA6C4C" w:rsidP="00EA6C4C">
          <w:pPr>
            <w:pStyle w:val="7E1759D06F2E46B585FB986636CA25803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EA6C4C" w:rsidP="00EA6C4C">
          <w:pPr>
            <w:pStyle w:val="6B6DADE1493F4735817C05337C51267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EA6C4C" w:rsidP="00EA6C4C">
          <w:pPr>
            <w:pStyle w:val="B29106241A814769BD73F7F52CBD418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EA6C4C" w:rsidP="00EA6C4C">
          <w:pPr>
            <w:pStyle w:val="1A9B584D43B845A3B45A37B3BCAEE738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EA6C4C" w:rsidP="00EA6C4C">
          <w:pPr>
            <w:pStyle w:val="B05A0E1705AD488184AC9BE3FD48645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EA6C4C" w:rsidP="00EA6C4C">
          <w:pPr>
            <w:pStyle w:val="E8E2DC654B5B456798FB4927A843452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EA6C4C" w:rsidP="00EA6C4C">
          <w:pPr>
            <w:pStyle w:val="32A9704BF14B41938D6CA0B414775E3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EA6C4C" w:rsidP="00EA6C4C">
          <w:pPr>
            <w:pStyle w:val="BC50776E58794735A664CDC56EE028AB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EA6C4C" w:rsidP="00EA6C4C">
          <w:pPr>
            <w:pStyle w:val="4023F1890B7845878B7422C93219722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EA6C4C" w:rsidP="00EA6C4C">
          <w:pPr>
            <w:pStyle w:val="CB9B517F433F48EEA5DB73966B619511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EA6C4C" w:rsidP="00EA6C4C">
          <w:pPr>
            <w:pStyle w:val="E0712B7E582F4746B2AEF82071F445A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EA6C4C" w:rsidP="00EA6C4C">
          <w:pPr>
            <w:pStyle w:val="5AFC35577A8140EE97894666D4E00447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EA6C4C" w:rsidP="00EA6C4C">
          <w:pPr>
            <w:pStyle w:val="98BCCE627C6A4F8CA39FA0C58A6B53C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EA6C4C" w:rsidP="00EA6C4C">
          <w:pPr>
            <w:pStyle w:val="C8C2F80E15624C9C9792850F809B2EE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EA6C4C" w:rsidP="00EA6C4C">
          <w:pPr>
            <w:pStyle w:val="55CA5487B7EF4BA2869484B4517BDB3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EA6C4C" w:rsidP="00EA6C4C">
          <w:pPr>
            <w:pStyle w:val="189A9478AFB94E9F806823421C35629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EA6C4C" w:rsidP="00EA6C4C">
          <w:pPr>
            <w:pStyle w:val="74D717A74803439BA5DF24807B576B4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EA6C4C" w:rsidP="00EA6C4C">
          <w:pPr>
            <w:pStyle w:val="26A0E56C2EB54A3789EF2F68E4D83CF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EA6C4C" w:rsidP="00EA6C4C">
          <w:pPr>
            <w:pStyle w:val="571C00D793A349E798E96E264A7B08B4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EA6C4C" w:rsidP="00EA6C4C">
          <w:pPr>
            <w:pStyle w:val="E71992FB062A487096923AB0CCC96E4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EA6C4C" w:rsidP="00EA6C4C">
          <w:pPr>
            <w:pStyle w:val="895C37D610804FD6A8F5D0584CF8A79C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EA6C4C" w:rsidP="00EA6C4C">
          <w:pPr>
            <w:pStyle w:val="2103FA08F15649E199615CCEC54D850A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EA6C4C" w:rsidP="00EA6C4C">
          <w:pPr>
            <w:pStyle w:val="494E2631285542A89598BB87BF49F8E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EA6C4C" w:rsidP="00EA6C4C">
          <w:pPr>
            <w:pStyle w:val="94FD60989CC64A57BD48DF8A5408D3E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EA6C4C" w:rsidP="00EA6C4C">
          <w:pPr>
            <w:pStyle w:val="E1AF061B7BCE45EE8D960613CDECA30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EA6C4C" w:rsidP="00EA6C4C">
          <w:pPr>
            <w:pStyle w:val="7AB03A4B4AAA4A8194A3F391445D3166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EA6C4C" w:rsidP="00EA6C4C">
          <w:pPr>
            <w:pStyle w:val="7738497B368F4674808844D9BEB11A1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C4C"/>
    <w:rsid w:val="000D44D0"/>
    <w:rsid w:val="00210061"/>
    <w:rsid w:val="003F3609"/>
    <w:rsid w:val="005101A4"/>
    <w:rsid w:val="00667022"/>
    <w:rsid w:val="0071244B"/>
    <w:rsid w:val="00731076"/>
    <w:rsid w:val="00A06E1D"/>
    <w:rsid w:val="00B93CAE"/>
    <w:rsid w:val="00E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6C4C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909D6-979A-456E-995E-09DAE301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LQCPol</cp:lastModifiedBy>
  <cp:revision>2</cp:revision>
  <dcterms:created xsi:type="dcterms:W3CDTF">2016-07-20T14:51:00Z</dcterms:created>
  <dcterms:modified xsi:type="dcterms:W3CDTF">2016-07-20T14:51:00Z</dcterms:modified>
</cp:coreProperties>
</file>