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32" w:type="dxa"/>
        <w:tblInd w:w="-106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41"/>
        <w:gridCol w:w="5864"/>
        <w:gridCol w:w="619"/>
        <w:gridCol w:w="150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Times New Roman" w:cs="Times New Roman"/>
                <w:b/>
                <w:color w:val="00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Times New Roman" w:cs="Times New Roman"/>
                <w:b/>
                <w:color w:val="000000"/>
              </w:rPr>
              <w:t>Requisição para análise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FFFFFF"/>
              </w:rPr>
            </w:pPr>
            <w:r>
              <w:rPr>
                <w:rFonts w:ascii="Calibri" w:hAnsi="Calibri" w:eastAsia="Times New Roman" w:cs="Times New Roman"/>
                <w:color w:val="FFFFFF"/>
              </w:rPr>
              <w:t>Dado cadastrais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color="B8CCE4" w:themeColor="accent1" w:themeTint="66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bookmarkStart w:id="14" w:name="_GoBack"/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P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AULO HENRIQUE ALMEIDA DA HORA</w:t>
                </w:r>
                <w:bookmarkEnd w:id="14"/>
              </w:sdtContent>
            </w:sdt>
            <w:r>
              <w:rPr>
                <w:rFonts w:ascii="Calibri" w:hAnsi="Calibri" w:eastAsia="Times New Roman" w:cs="Times New Roman"/>
                <w:color w:val="000000"/>
              </w:rPr>
              <w:t xml:space="preserve"> (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2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0221027291</w:t>
                </w:r>
              </w:sdtContent>
            </w:sdt>
            <w:r>
              <w:rPr>
                <w:rFonts w:ascii="Calibri" w:hAnsi="Calibri" w:eastAsia="Times New Roman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B8CCE4" w:themeColor="accent1" w:themeTint="66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color w:val="80808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1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2/04/2023</w:t>
                </w:r>
              </w:sdtContent>
            </w:sdt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color="B8CCE4" w:themeColor="accent1" w:themeTint="66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D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EQ/PPGEQ/Laboratório de Materiais Nanoestruturados e Reatores Catalíticos</w:t>
                </w:r>
              </w:sdtContent>
            </w:sdt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color="B8CCE4" w:themeColor="accent1" w:themeTint="66" w:sz="4" w:space="0"/>
              <w:left w:val="nil"/>
              <w:bottom w:val="single" w:color="B8CCE4" w:themeColor="accent1" w:themeTint="66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p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aulohenrique@uneal.edu.br</w:t>
                </w:r>
              </w:sdtContent>
            </w:sdt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color="B8CCE4" w:themeColor="accent1" w:themeTint="66" w:sz="4" w:space="0"/>
              <w:left w:val="nil"/>
              <w:bottom w:val="single" w:color="B8CCE4" w:themeColor="accent1" w:themeTint="66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 </w:t>
            </w: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André Luiz Lopes Moriyama</w:t>
                </w:r>
              </w:sdtContent>
            </w:sdt>
          </w:p>
        </w:tc>
      </w:tr>
    </w:tbl>
    <w:p>
      <w:pPr>
        <w:spacing w:line="240" w:lineRule="auto"/>
      </w:pPr>
    </w:p>
    <w:tbl>
      <w:tblPr>
        <w:tblStyle w:val="7"/>
        <w:tblW w:w="10632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>
            <w:pPr>
              <w:spacing w:after="0" w:line="240" w:lineRule="auto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Justificativa de análise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tcBorders>
              <w:top w:val="nil"/>
              <w:left w:val="nil"/>
              <w:bottom w:val="single" w:color="366091" w:themeColor="accent1" w:themeShade="BF" w:sz="4" w:space="0"/>
              <w:right w:val="nil"/>
            </w:tcBorders>
          </w:tcPr>
          <w:sdt>
            <w:sdtPr>
              <w:rPr>
                <w:rFonts w:ascii="Calibri" w:hAnsi="Calibri" w:eastAsia="Times New Roman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>
              <w:rPr>
                <w:rFonts w:ascii="Calibri" w:hAnsi="Calibri" w:eastAsia="Times New Roman" w:cs="Times New Roman"/>
                <w:color w:val="000000"/>
              </w:rPr>
            </w:sdtEndPr>
            <w:sdtContent>
              <w:p>
                <w:pPr>
                  <w:spacing w:after="0" w:line="240" w:lineRule="auto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Pesquisa para Tese de Doutorado</w:t>
                </w:r>
              </w:p>
            </w:sdtContent>
          </w:sdt>
          <w:p>
            <w:pPr>
              <w:spacing w:after="0" w:line="240" w:lineRule="auto"/>
            </w:pPr>
          </w:p>
        </w:tc>
      </w:tr>
    </w:tbl>
    <w:p>
      <w:pPr>
        <w:spacing w:line="240" w:lineRule="auto"/>
      </w:pPr>
    </w:p>
    <w:tbl>
      <w:tblPr>
        <w:tblStyle w:val="3"/>
        <w:tblW w:w="10632" w:type="dxa"/>
        <w:tblInd w:w="-106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370"/>
        <w:gridCol w:w="457"/>
        <w:gridCol w:w="4805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FFFFFF"/>
              </w:rPr>
            </w:pPr>
            <w:r>
              <w:rPr>
                <w:rFonts w:ascii="Calibri" w:hAnsi="Calibri" w:eastAsia="Times New Roman" w:cs="Times New Roman"/>
                <w:color w:val="FFFFFF"/>
              </w:rPr>
              <w:t>Descrição geral das amostras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</w:tcPr>
          <w:p>
            <w:pPr>
              <w:spacing w:after="0" w:line="240" w:lineRule="auto"/>
              <w:ind w:left="-510" w:firstLine="510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Composição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nil"/>
                  <w:left w:val="nil"/>
                  <w:bottom w:val="single" w:color="B8CCE4" w:themeColor="accent1" w:themeTint="66" w:sz="4" w:space="0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C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B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nil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Fonts w:ascii="Calibri" w:hAnsi="Calibri" w:eastAsia="Times New Roman" w:cs="Calibri"/>
                    <w:color w:val="000000"/>
                    <w:lang w:val="pt-BR"/>
                  </w:rPr>
                  <w:t>m</w:t>
                </w:r>
                <w:r>
                  <w:rPr>
                    <w:rFonts w:hint="default" w:ascii="Calibri" w:hAnsi="Calibri" w:eastAsia="Times New Roman" w:cs="Calibri"/>
                    <w:color w:val="000000"/>
                    <w:lang w:val="pt-BR"/>
                  </w:rPr>
                  <w:t>istura de ácidos graxos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single" w:color="B8CCE4" w:themeColor="accent1" w:themeTint="66" w:sz="4" w:space="0"/>
                  <w:left w:val="nil"/>
                  <w:bottom w:val="single" w:color="B8CCE4" w:themeColor="accent1" w:themeTint="66" w:sz="4" w:space="0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CA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Fonts w:ascii="Calibri" w:hAnsi="Calibri" w:eastAsia="Times New Roman" w:cs="Calibri"/>
                    <w:color w:val="000000"/>
                    <w:lang w:val="pt-BR"/>
                  </w:rPr>
                  <w:t>m</w:t>
                </w:r>
                <w:r>
                  <w:rPr>
                    <w:rFonts w:hint="default" w:ascii="Calibri" w:hAnsi="Calibri" w:eastAsia="Times New Roman" w:cs="Calibri"/>
                    <w:color w:val="000000"/>
                    <w:lang w:val="pt-BR"/>
                  </w:rPr>
                  <w:t>istura de ácidos graxos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single" w:color="B8CCE4" w:themeColor="accent1" w:themeTint="66" w:sz="4" w:space="0"/>
                  <w:left w:val="nil"/>
                  <w:bottom w:val="single" w:color="B8CCE4" w:themeColor="accent1" w:themeTint="66" w:sz="4" w:space="0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single" w:color="B8CCE4" w:themeColor="accent1" w:themeTint="66" w:sz="4" w:space="0"/>
                  <w:left w:val="nil"/>
                  <w:bottom w:val="single" w:color="B8CCE4" w:themeColor="accent1" w:themeTint="66" w:sz="4" w:space="0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single" w:color="B8CCE4" w:themeColor="accent1" w:themeTint="66" w:sz="4" w:space="0"/>
                  <w:left w:val="nil"/>
                  <w:bottom w:val="single" w:color="B8CCE4" w:themeColor="accent1" w:themeTint="66" w:sz="4" w:space="0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single" w:color="B8CCE4" w:themeColor="accent1" w:themeTint="66" w:sz="4" w:space="0"/>
                  <w:left w:val="nil"/>
                  <w:bottom w:val="single" w:color="B8CCE4" w:themeColor="accent1" w:themeTint="66" w:sz="4" w:space="0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5370" w:type="dxa"/>
            <w:tcBorders>
              <w:top w:val="single" w:color="B8CCE4" w:themeColor="accent1" w:themeTint="66" w:sz="4" w:space="0"/>
              <w:left w:val="nil"/>
              <w:bottom w:val="single" w:color="B8CCE4" w:themeColor="accent1" w:themeTint="66" w:sz="4" w:space="0"/>
              <w:right w:val="single" w:color="B8CCE4" w:themeColor="accent1" w:themeTint="66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sdt>
              <w:sdtPr>
                <w:rPr>
                  <w:rFonts w:ascii="Calibri" w:hAnsi="Calibri" w:eastAsia="Times New Roman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>
                <w:rPr>
                  <w:rFonts w:ascii="Calibri" w:hAnsi="Calibri" w:eastAsia="Times New Roman" w:cs="Times New Roman"/>
                  <w:color w:val="000000"/>
                </w:rPr>
              </w:sdtEndPr>
              <w:sdtContent>
                <w:r>
                  <w:rPr>
                    <w:rStyle w:val="8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hAnsi="Calibri" w:eastAsia="Times New Roman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single" w:color="B8CCE4" w:themeColor="accent1" w:themeTint="66" w:sz="4" w:space="0"/>
                  <w:left w:val="nil"/>
                  <w:bottom w:val="single" w:color="B8CCE4" w:themeColor="accent1" w:themeTint="66" w:sz="4" w:space="0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single" w:color="B8CCE4" w:themeColor="accent1" w:themeTint="66" w:sz="4" w:space="0"/>
                  <w:left w:val="nil"/>
                  <w:bottom w:val="single" w:color="B8CCE4" w:themeColor="accent1" w:themeTint="66" w:sz="4" w:space="0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sdt>
          <w:sdtPr>
            <w:rPr>
              <w:rFonts w:ascii="Calibri" w:hAnsi="Calibri" w:eastAsia="Times New Roman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5370" w:type="dxa"/>
                <w:tcBorders>
                  <w:top w:val="single" w:color="B8CCE4" w:themeColor="accent1" w:themeTint="66" w:sz="4" w:space="0"/>
                  <w:left w:val="nil"/>
                  <w:bottom w:val="nil"/>
                  <w:right w:val="single" w:color="B8CCE4" w:themeColor="accent1" w:themeTint="66" w:sz="4" w:space="0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hAnsi="Calibri" w:eastAsia="Times New Roman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>
            <w:rPr>
              <w:rFonts w:ascii="Calibri" w:hAnsi="Calibri" w:eastAsia="Times New Roman" w:cs="Calibri"/>
              <w:color w:val="000000"/>
            </w:rPr>
          </w:sdtEndPr>
          <w:sdtContent>
            <w:tc>
              <w:tcPr>
                <w:tcW w:w="5262" w:type="dxa"/>
                <w:gridSpan w:val="2"/>
                <w:tcBorders>
                  <w:top w:val="single" w:color="B8CCE4" w:themeColor="accent1" w:themeTint="66" w:sz="4" w:space="0"/>
                  <w:left w:val="single" w:color="B8CCE4" w:themeColor="accent1" w:themeTint="66" w:sz="4" w:space="0"/>
                  <w:bottom w:val="nil"/>
                  <w:right w:val="nil"/>
                </w:tcBorders>
                <w:shd w:val="clear" w:color="auto" w:fill="auto"/>
                <w:vAlign w:val="bottom"/>
              </w:tcPr>
              <w:p>
                <w:pPr>
                  <w:spacing w:after="0" w:line="240" w:lineRule="auto"/>
                  <w:jc w:val="center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tc>
          </w:sdtContent>
        </w:sdt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O código informado dará nome ao arquivo do resultado.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O número de amostras por solicitação é limitado a 10.</w:t>
            </w:r>
          </w:p>
        </w:tc>
      </w:tr>
    </w:tbl>
    <w:p>
      <w:pPr>
        <w:spacing w:line="240" w:lineRule="auto"/>
      </w:pPr>
    </w:p>
    <w:tbl>
      <w:tblPr>
        <w:tblStyle w:val="3"/>
        <w:tblW w:w="10632" w:type="dxa"/>
        <w:tblInd w:w="-106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24"/>
        <w:gridCol w:w="1725"/>
        <w:gridCol w:w="1725"/>
        <w:gridCol w:w="1724"/>
        <w:gridCol w:w="1725"/>
        <w:gridCol w:w="200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FFFFFF"/>
              </w:rPr>
            </w:pPr>
            <w:r>
              <w:rPr>
                <w:rFonts w:ascii="Calibri" w:hAnsi="Calibri" w:eastAsia="Times New Roman" w:cs="Times New Roman"/>
                <w:color w:val="FFFFFF"/>
              </w:rPr>
              <w:t>Características da amostra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0" w:name="Selecionar1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0"/>
            <w:r>
              <w:rPr>
                <w:rFonts w:ascii="Calibri" w:hAnsi="Calibri" w:eastAsia="Times New Roman" w:cs="Times New Roman"/>
                <w:color w:val="000000"/>
              </w:rPr>
              <w:t>Sólida;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1" w:name="Selecionar2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1"/>
            <w:r>
              <w:rPr>
                <w:rFonts w:ascii="Calibri" w:hAnsi="Calibri" w:eastAsia="Times New Roman" w:cs="Times New Roman"/>
                <w:color w:val="000000"/>
              </w:rPr>
              <w:t>Higroscópica;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2" w:name="Selecionar3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2"/>
            <w:r>
              <w:rPr>
                <w:rFonts w:ascii="Calibri" w:hAnsi="Calibri" w:eastAsia="Times New Roman" w:cs="Times New Roman"/>
                <w:color w:val="000000"/>
              </w:rPr>
              <w:t>Inflamável;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3" w:name="Selecionar4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3"/>
            <w:r>
              <w:rPr>
                <w:rFonts w:ascii="Calibri" w:hAnsi="Calibri" w:eastAsia="Times New Roman" w:cs="Times New Roman"/>
                <w:color w:val="000000"/>
              </w:rPr>
              <w:t>Oxidante;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4" w:name="Selecionar5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4"/>
            <w:r>
              <w:rPr>
                <w:rFonts w:ascii="Calibri" w:hAnsi="Calibri" w:eastAsia="Times New Roman" w:cs="Times New Roman"/>
                <w:color w:val="000000"/>
              </w:rPr>
              <w:t>Tóxica;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5" w:name="Selecionar6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5"/>
            <w:r>
              <w:rPr>
                <w:rFonts w:ascii="Calibri" w:hAnsi="Calibri" w:eastAsia="Times New Roman" w:cs="Times New Roman"/>
                <w:color w:val="000000"/>
              </w:rPr>
              <w:t>Ácida;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6" w:name="Selecionar7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6"/>
            <w:r>
              <w:rPr>
                <w:rFonts w:ascii="Calibri" w:hAnsi="Calibri" w:eastAsia="Times New Roman" w:cs="Times New Roman"/>
                <w:color w:val="000000"/>
              </w:rPr>
              <w:t>Líquida;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7" w:name="Selecionar8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7"/>
            <w:r>
              <w:rPr>
                <w:rFonts w:ascii="Calibri" w:hAnsi="Calibri" w:eastAsia="Times New Roman" w:cs="Times New Roman"/>
                <w:color w:val="000000"/>
              </w:rPr>
              <w:t>Volátil;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8" w:name="Selecionar9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8"/>
            <w:r>
              <w:rPr>
                <w:rFonts w:ascii="Calibri" w:hAnsi="Calibri" w:eastAsia="Times New Roman" w:cs="Times New Roman"/>
                <w:color w:val="000000"/>
              </w:rPr>
              <w:t>Explosiva;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9" w:name="Selecionar10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9"/>
            <w:r>
              <w:rPr>
                <w:rFonts w:ascii="Calibri" w:hAnsi="Calibri" w:eastAsia="Times New Roman" w:cs="Times New Roman"/>
                <w:color w:val="000000"/>
              </w:rPr>
              <w:t>Corrosiva;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10" w:name="Selecionar11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10"/>
            <w:r>
              <w:rPr>
                <w:rFonts w:ascii="Calibri" w:hAnsi="Calibri" w:eastAsia="Times New Roman" w:cs="Times New Roman"/>
                <w:color w:val="000000"/>
              </w:rPr>
              <w:t>Irritante;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11" w:name="Selecionar12"/>
            <w:r>
              <w:rPr>
                <w:rFonts w:ascii="Calibri" w:hAnsi="Calibri" w:eastAsia="Times New Roman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</w:rPr>
              <w:fldChar w:fldCharType="end"/>
            </w:r>
            <w:bookmarkEnd w:id="11"/>
            <w:r>
              <w:rPr>
                <w:rFonts w:ascii="Calibri" w:hAnsi="Calibri" w:eastAsia="Times New Roman" w:cs="Times New Roman"/>
                <w:color w:val="000000"/>
              </w:rPr>
              <w:t>Básica.</w:t>
            </w:r>
          </w:p>
        </w:tc>
      </w:tr>
    </w:tbl>
    <w:p>
      <w:pPr>
        <w:spacing w:line="240" w:lineRule="auto"/>
      </w:pPr>
    </w:p>
    <w:tbl>
      <w:tblPr>
        <w:tblStyle w:val="3"/>
        <w:tblW w:w="10632" w:type="dxa"/>
        <w:tblInd w:w="-1064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FFFFFF"/>
              </w:rPr>
            </w:pPr>
            <w:r>
              <w:rPr>
                <w:rFonts w:ascii="Calibri" w:hAnsi="Calibri" w:eastAsia="Times New Roman" w:cs="Times New Roman"/>
                <w:color w:val="FFFFFF"/>
              </w:rPr>
              <w:t>Parâmetros de análise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4379" w:type="dxa"/>
          <w:trHeight w:val="300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>Alumina (Al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>);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>Platina (Pt).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4253" w:type="dxa"/>
          <w:trHeight w:val="300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eastAsia="Times New Roman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2"/>
          <w:wAfter w:w="4348" w:type="dxa"/>
          <w:trHeight w:val="300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</w:p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T</w:t>
            </w:r>
            <w:r>
              <w:rPr>
                <w:rFonts w:ascii="Calibri" w:hAnsi="Calibri" w:eastAsia="Times New Roman" w:cs="Times New Roman"/>
                <w:color w:val="000000"/>
                <w:vertAlign w:val="subscript"/>
              </w:rPr>
              <w:t>ambiente</w:t>
            </w:r>
            <w:r>
              <w:rPr>
                <w:rFonts w:ascii="Calibri" w:hAnsi="Calibri" w:eastAsia="Times New Roman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hAnsi="Calibri" w:eastAsia="Times New Roman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1118" w:type="dxa"/>
                <w:tcBorders>
                  <w:top w:val="nil"/>
                  <w:left w:val="nil"/>
                  <w:bottom w:val="single" w:color="B8CCE4" w:sz="4" w:space="0"/>
                  <w:right w:val="nil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1000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°C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4379" w:type="dxa"/>
          <w:trHeight w:val="300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hAnsi="Calibri" w:eastAsia="Times New Roman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992" w:type="dxa"/>
                <w:tcBorders>
                  <w:top w:val="nil"/>
                  <w:left w:val="nil"/>
                  <w:bottom w:val="single" w:color="B8CCE4" w:sz="4" w:space="0"/>
                  <w:right w:val="nil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Fonts w:ascii="Calibri" w:hAnsi="Calibri" w:eastAsia="Times New Roman" w:cs="Times New Roman"/>
                    <w:color w:val="000000"/>
                    <w:lang w:val="pt-BR"/>
                  </w:rPr>
                  <w:t>1</w:t>
                </w: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°C/min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4379" w:type="dxa"/>
          <w:trHeight w:val="300" w:hRule="atLeas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Massa de amostra:</w:t>
            </w:r>
          </w:p>
        </w:tc>
        <w:sdt>
          <w:sdtPr>
            <w:rPr>
              <w:rFonts w:ascii="Calibri" w:hAnsi="Calibri" w:eastAsia="Times New Roman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>
            <w:rPr>
              <w:rFonts w:ascii="Calibri" w:hAnsi="Calibri" w:eastAsia="Times New Roman" w:cs="Times New Roman"/>
              <w:color w:val="000000"/>
            </w:rPr>
          </w:sdtEndPr>
          <w:sdtContent>
            <w:tc>
              <w:tcPr>
                <w:tcW w:w="992" w:type="dxa"/>
                <w:tcBorders>
                  <w:top w:val="nil"/>
                  <w:left w:val="nil"/>
                  <w:bottom w:val="single" w:color="B8CCE4" w:themeColor="accent1" w:themeTint="66" w:sz="4" w:space="0"/>
                  <w:right w:val="nil"/>
                </w:tcBorders>
                <w:shd w:val="clear" w:color="auto" w:fill="auto"/>
                <w:noWrap/>
                <w:vAlign w:val="bottom"/>
              </w:tcPr>
              <w:p>
                <w:pPr>
                  <w:spacing w:after="0" w:line="240" w:lineRule="auto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Fonts w:hint="default" w:ascii="Calibri" w:hAnsi="Calibri" w:eastAsia="Times New Roman" w:cs="Times New Roman"/>
                    <w:color w:val="000000"/>
                    <w:lang w:val="pt-BR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mg</w:t>
            </w:r>
          </w:p>
        </w:tc>
      </w:tr>
    </w:tbl>
    <w:p>
      <w:pPr>
        <w:spacing w:line="240" w:lineRule="auto"/>
      </w:pPr>
    </w:p>
    <w:tbl>
      <w:tblPr>
        <w:tblStyle w:val="7"/>
        <w:tblW w:w="10632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>
            <w:pPr>
              <w:spacing w:after="0" w:line="240" w:lineRule="auto"/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Observações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632" w:type="dxa"/>
            <w:tcBorders>
              <w:top w:val="nil"/>
              <w:left w:val="nil"/>
              <w:bottom w:val="single" w:color="366091" w:themeColor="accent1" w:themeShade="BF" w:sz="4" w:space="0"/>
              <w:right w:val="nil"/>
            </w:tcBorders>
          </w:tcPr>
          <w:sdt>
            <w:sdtPr>
              <w:rPr>
                <w:rFonts w:ascii="Calibri" w:hAnsi="Calibri" w:eastAsia="Times New Roman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showingPlcHdr/>
              <w:text/>
            </w:sdtPr>
            <w:sdtEndPr>
              <w:rPr>
                <w:rFonts w:ascii="Calibri" w:hAnsi="Calibri" w:eastAsia="Times New Roman" w:cs="Times New Roman"/>
                <w:color w:val="000000"/>
              </w:rPr>
            </w:sdtEndPr>
            <w:sdtContent>
              <w:p>
                <w:pPr>
                  <w:spacing w:after="0" w:line="240" w:lineRule="auto"/>
                  <w:rPr>
                    <w:rFonts w:ascii="Calibri" w:hAnsi="Calibri" w:eastAsia="Times New Roman" w:cs="Times New Roman"/>
                    <w:color w:val="000000"/>
                  </w:rPr>
                </w:pPr>
                <w:r>
                  <w:rPr>
                    <w:rStyle w:val="8"/>
                  </w:rPr>
                  <w:t>Clique aqui para digitar texto.</w:t>
                </w:r>
              </w:p>
            </w:sdtContent>
          </w:sdt>
          <w:p>
            <w:pPr>
              <w:spacing w:after="0" w:line="240" w:lineRule="auto"/>
            </w:pPr>
          </w:p>
        </w:tc>
      </w:tr>
    </w:tbl>
    <w:p>
      <w:pPr>
        <w:spacing w:line="240" w:lineRule="auto"/>
      </w:pPr>
    </w:p>
    <w:sectPr>
      <w:headerReference r:id="rId5" w:type="default"/>
      <w:pgSz w:w="11906" w:h="16838"/>
      <w:pgMar w:top="1417" w:right="1701" w:bottom="1417" w:left="1701" w:header="68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6"/>
    </w:pPr>
    <w:r>
      <w:t xml:space="preserve">Central Analítica </w:t>
    </w:r>
  </w:p>
  <w:p>
    <w:pPr>
      <w:pStyle w:val="4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dit="forms" w:enforcement="1"/>
  <w:defaultTabStop w:val="708"/>
  <w:hyphenationZone w:val="425"/>
  <w:drawingGridHorizontalSpacing w:val="110"/>
  <w:displayHorizontalDrawingGridEvery w:val="2"/>
  <w:doNotShadeFormData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  <w:rsid w:val="39E36B07"/>
    <w:rsid w:val="4D21355D"/>
    <w:rsid w:val="6750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laceholder Text"/>
    <w:basedOn w:val="2"/>
    <w:semiHidden/>
    <w:qFormat/>
    <w:uiPriority w:val="99"/>
    <w:rPr>
      <w:color w:val="808080"/>
    </w:rPr>
  </w:style>
  <w:style w:type="character" w:customStyle="1" w:styleId="9">
    <w:name w:val="Texto de balão Char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4"/>
    <w:semiHidden/>
    <w:qFormat/>
    <w:uiPriority w:val="99"/>
  </w:style>
  <w:style w:type="character" w:customStyle="1" w:styleId="11">
    <w:name w:val="Rodapé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E1759D06F2E46B585FB986636CA258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C45BD8-7771-45A5-B3D7-CCCEDEDCA761}"/>
      </w:docPartPr>
      <w:docPartBody>
        <w:p>
          <w:pPr>
            <w:pStyle w:val="7"/>
          </w:pPr>
          <w:r>
            <w:rPr>
              <w:rStyle w:val="4"/>
            </w:rPr>
            <w:t>dd/mm/aaaa.</w:t>
          </w:r>
        </w:p>
      </w:docPartBody>
    </w:docPart>
    <w:docPart>
      <w:docPartPr>
        <w:name w:val="6B6DADE1493F4735817C05337C51267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E3F32C-2277-4CFA-BF75-0C89E9F308A9}"/>
      </w:docPartPr>
      <w:docPartBody>
        <w:p>
          <w:pPr>
            <w:pStyle w:val="8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B29106241A814769BD73F7F52CBD418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42470D-511E-4507-AB76-6575F794BEAA}"/>
      </w:docPartPr>
      <w:docPartBody>
        <w:p>
          <w:pPr>
            <w:pStyle w:val="9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1A9B584D43B845A3B45A37B3BCAEE73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18AF65-D6E6-4701-ACD5-F65B1E6DD191}"/>
      </w:docPartPr>
      <w:docPartBody>
        <w:p>
          <w:pPr>
            <w:pStyle w:val="10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B05A0E1705AD488184AC9BE3FD48645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1B28B9-EF78-4CDA-ACBD-AED3859D194D}"/>
      </w:docPartPr>
      <w:docPartBody>
        <w:p>
          <w:pPr>
            <w:pStyle w:val="12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E8E2DC654B5B456798FB4927A843452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EC73AB-7360-45FD-A468-3856AA53B04E}"/>
      </w:docPartPr>
      <w:docPartBody>
        <w:p>
          <w:pPr>
            <w:pStyle w:val="13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32A9704BF14B41938D6CA0B414775E3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30D909-E577-48A4-90C8-DC2EF96F6D22}"/>
      </w:docPartPr>
      <w:docPartBody>
        <w:p>
          <w:pPr>
            <w:pStyle w:val="14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BC50776E58794735A664CDC56EE028A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A0B4A9-9165-40ED-B837-E92AF2023355}"/>
      </w:docPartPr>
      <w:docPartBody>
        <w:p>
          <w:pPr>
            <w:pStyle w:val="15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4023F1890B7845878B7422C93219722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36EB9B-66A3-48D6-98A5-6867B36E267B}"/>
      </w:docPartPr>
      <w:docPartBody>
        <w:p>
          <w:pPr>
            <w:pStyle w:val="16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CB9B517F433F48EEA5DB73966B61951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CB272B-2A45-4509-B089-0A2C2FDC9173}"/>
      </w:docPartPr>
      <w:docPartBody>
        <w:p>
          <w:pPr>
            <w:pStyle w:val="17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E0712B7E582F4746B2AEF82071F445A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9D4133-1308-490D-8786-2BFA279E81C1}"/>
      </w:docPartPr>
      <w:docPartBody>
        <w:p>
          <w:pPr>
            <w:pStyle w:val="18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5AFC35577A8140EE97894666D4E0044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59DA01-D363-40B0-9DC0-2946D839A9AB}"/>
      </w:docPartPr>
      <w:docPartBody>
        <w:p>
          <w:pPr>
            <w:pStyle w:val="19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98BCCE627C6A4F8CA39FA0C58A6B53C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476E56-5654-49FB-9FBC-682AC3EC54A7}"/>
      </w:docPartPr>
      <w:docPartBody>
        <w:p>
          <w:pPr>
            <w:pStyle w:val="20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C8C2F80E15624C9C9792850F809B2EE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851810B-F52E-47AA-A92A-0326329BB6BE}"/>
      </w:docPartPr>
      <w:docPartBody>
        <w:p>
          <w:pPr>
            <w:pStyle w:val="21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55CA5487B7EF4BA2869484B4517BDB3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225F49-A9F9-4F80-BBC6-66FF008D3D3F}"/>
      </w:docPartPr>
      <w:docPartBody>
        <w:p>
          <w:pPr>
            <w:pStyle w:val="22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189A9478AFB94E9F806823421C35629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56A05B-D0EF-44E8-BE57-A40119A84CD5}"/>
      </w:docPartPr>
      <w:docPartBody>
        <w:p>
          <w:pPr>
            <w:pStyle w:val="23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74D717A74803439BA5DF24807B576B4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7FFEC2-E694-4BC6-BA64-88416506DEAE}"/>
      </w:docPartPr>
      <w:docPartBody>
        <w:p>
          <w:pPr>
            <w:pStyle w:val="24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26A0E56C2EB54A3789EF2F68E4D83CF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F48507-9F0E-4E28-814F-BF66C6E65A96}"/>
      </w:docPartPr>
      <w:docPartBody>
        <w:p>
          <w:pPr>
            <w:pStyle w:val="25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571C00D793A349E798E96E264A7B08B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DA2D70-1C2E-49FA-8C6A-96D808DA2BCC}"/>
      </w:docPartPr>
      <w:docPartBody>
        <w:p>
          <w:pPr>
            <w:pStyle w:val="26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E71992FB062A487096923AB0CCC96E4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5932E9-6FB2-4C4A-8798-E3E2E29DD6C8}"/>
      </w:docPartPr>
      <w:docPartBody>
        <w:p>
          <w:pPr>
            <w:pStyle w:val="27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895C37D610804FD6A8F5D0584CF8A79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B34205-18FD-4687-9564-AAEA0997E030}"/>
      </w:docPartPr>
      <w:docPartBody>
        <w:p>
          <w:pPr>
            <w:pStyle w:val="28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2103FA08F15649E199615CCEC54D850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DC44D2-ABB5-4DB0-AE5F-D3FD0C936CFF}"/>
      </w:docPartPr>
      <w:docPartBody>
        <w:p>
          <w:pPr>
            <w:pStyle w:val="29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494E2631285542A89598BB87BF49F8E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76989D-E66D-4F21-8ADA-B35BF0D61E7C}"/>
      </w:docPartPr>
      <w:docPartBody>
        <w:p>
          <w:pPr>
            <w:pStyle w:val="30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94FD60989CC64A57BD48DF8A5408D3E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4F7EEB-3488-48A9-8E35-05FC14BBC313}"/>
      </w:docPartPr>
      <w:docPartBody>
        <w:p>
          <w:pPr>
            <w:pStyle w:val="31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E1AF061B7BCE45EE8D960613CDECA30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A0244B-4176-40C4-AE39-11CB4A980AC3}"/>
      </w:docPartPr>
      <w:docPartBody>
        <w:p>
          <w:pPr>
            <w:pStyle w:val="32"/>
          </w:pPr>
          <w:r>
            <w:rPr>
              <w:rStyle w:val="4"/>
            </w:rPr>
            <w:t>Valor.</w:t>
          </w:r>
        </w:p>
      </w:docPartBody>
    </w:docPart>
    <w:docPart>
      <w:docPartPr>
        <w:name w:val="7AB03A4B4AAA4A8194A3F391445D316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B66F75-D7C6-4D5F-B646-24910194D439}"/>
      </w:docPartPr>
      <w:docPartBody>
        <w:p>
          <w:pPr>
            <w:pStyle w:val="33"/>
          </w:pPr>
          <w:r>
            <w:rPr>
              <w:rStyle w:val="4"/>
            </w:rPr>
            <w:t>Valor.</w:t>
          </w:r>
        </w:p>
      </w:docPartBody>
    </w:docPart>
    <w:docPart>
      <w:docPartPr>
        <w:name w:val="7738497B368F4674808844D9BEB11A1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84F9D8-C59F-416A-9F28-CDC0BE014AFF}"/>
      </w:docPartPr>
      <w:docPartBody>
        <w:p>
          <w:pPr>
            <w:pStyle w:val="34"/>
          </w:pPr>
          <w:r>
            <w:rPr>
              <w:rStyle w:val="4"/>
            </w:rPr>
            <w:t>Valor.</w:t>
          </w:r>
        </w:p>
      </w:docPartBody>
    </w:docPart>
    <w:docPart>
      <w:docPartPr>
        <w:name w:val="68F517A4F88E43819044CBB9E736FC8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A36BE8-293D-4B48-BA8B-F80DD64C3725}"/>
      </w:docPartPr>
      <w:docPartBody>
        <w:p>
          <w:pPr>
            <w:pStyle w:val="11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CF4F50B997CF4B0F9EA32B9EF7C45E2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9A2792-B5C0-42AC-9472-C6EE8A1E387F}"/>
      </w:docPartPr>
      <w:docPartBody>
        <w:p>
          <w:pPr>
            <w:pStyle w:val="35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400342ECC5E042D3BA41110C017C411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B3D489-E41C-4F82-99C1-E03B70795448}"/>
      </w:docPartPr>
      <w:docPartBody>
        <w:p>
          <w:pPr>
            <w:pStyle w:val="5"/>
          </w:pPr>
          <w:r>
            <w:rPr>
              <w:rStyle w:val="4"/>
            </w:rPr>
            <w:t>Clique aqui para digitar texto.</w:t>
          </w:r>
        </w:p>
      </w:docPartBody>
    </w:docPart>
    <w:docPart>
      <w:docPartPr>
        <w:name w:val="583CAAB353954FE59C6559ACA7A2647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EFD436-0A26-4230-BB07-0153DDB10DAE}"/>
      </w:docPartPr>
      <w:docPartBody>
        <w:p>
          <w:pPr>
            <w:pStyle w:val="6"/>
          </w:pPr>
          <w:r>
            <w:rPr>
              <w:rStyle w:val="4"/>
            </w:rPr>
            <w:t>Inserir matrícula.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00342ECC5E042D3BA41110C017C4111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6">
    <w:name w:val="583CAAB353954FE59C6559ACA7A2647F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7">
    <w:name w:val="7E1759D06F2E46B585FB986636CA25804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8">
    <w:name w:val="6B6DADE1493F4735817C05337C51267D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9">
    <w:name w:val="B29106241A814769BD73F7F52CBD418F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0">
    <w:name w:val="1A9B584D43B845A3B45A37B3BCAEE738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1">
    <w:name w:val="68F517A4F88E43819044CBB9E736FC851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2">
    <w:name w:val="B05A0E1705AD488184AC9BE3FD48645E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3">
    <w:name w:val="E8E2DC654B5B456798FB4927A843452E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4">
    <w:name w:val="32A9704BF14B41938D6CA0B414775E30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5">
    <w:name w:val="BC50776E58794735A664CDC56EE028AB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6">
    <w:name w:val="4023F1890B7845878B7422C932197229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7">
    <w:name w:val="CB9B517F433F48EEA5DB73966B619511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8">
    <w:name w:val="E0712B7E582F4746B2AEF82071F445A0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9">
    <w:name w:val="5AFC35577A8140EE97894666D4E00447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0">
    <w:name w:val="98BCCE627C6A4F8CA39FA0C58A6B53C9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1">
    <w:name w:val="C8C2F80E15624C9C9792850F809B2EEF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2">
    <w:name w:val="55CA5487B7EF4BA2869484B4517BDB36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3">
    <w:name w:val="189A9478AFB94E9F806823421C356296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4">
    <w:name w:val="74D717A74803439BA5DF24807B576B4D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5">
    <w:name w:val="26A0E56C2EB54A3789EF2F68E4D83CFF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6">
    <w:name w:val="571C00D793A349E798E96E264A7B08B4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7">
    <w:name w:val="E71992FB062A487096923AB0CCC96E46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8">
    <w:name w:val="895C37D610804FD6A8F5D0584CF8A79C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29">
    <w:name w:val="2103FA08F15649E199615CCEC54D850A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0">
    <w:name w:val="494E2631285542A89598BB87BF49F8E6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1">
    <w:name w:val="94FD60989CC64A57BD48DF8A5408D3EE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2">
    <w:name w:val="E1AF061B7BCE45EE8D960613CDECA307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3">
    <w:name w:val="7AB03A4B4AAA4A8194A3F391445D3166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4">
    <w:name w:val="7738497B368F4674808844D9BEB11A17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35">
    <w:name w:val="CF4F50B997CF4B0F9EA32B9EF7C45E2F1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7-24CF-4135-BD3A-B80615041A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305</Words>
  <Characters>1652</Characters>
  <Lines>13</Lines>
  <Paragraphs>3</Paragraphs>
  <TotalTime>21</TotalTime>
  <ScaleCrop>false</ScaleCrop>
  <LinksUpToDate>false</LinksUpToDate>
  <CharactersWithSpaces>1954</CharactersWithSpaces>
  <Application>WPS Office_11.2.0.11388_F1E327BC-269C-435d-A152-05C5408002CA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2022-01-24T12:33:00Z</dcterms:created>
  <dc:creator>IQ</dc:creator>
  <cp:lastModifiedBy>paulo</cp:lastModifiedBy>
  <dcterms:modified xsi:type="dcterms:W3CDTF">2023-04-12T14:28:14Z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C2D47DDC866341A68E4FBF068549A30C</vt:lpwstr>
  </property>
</Properties>
</file>