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37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237259">
                  <w:rPr>
                    <w:rFonts w:ascii="Calibri" w:eastAsia="Times New Roman" w:hAnsi="Calibri" w:cs="Times New Roman"/>
                    <w:color w:val="000000"/>
                  </w:rPr>
                  <w:t xml:space="preserve">Rodrigo César </w:t>
                </w:r>
                <w:proofErr w:type="gramStart"/>
                <w:r w:rsidR="00237259">
                  <w:rPr>
                    <w:rFonts w:ascii="Calibri" w:eastAsia="Times New Roman" w:hAnsi="Calibri" w:cs="Times New Roman"/>
                    <w:color w:val="000000"/>
                  </w:rPr>
                  <w:t xml:space="preserve">Santiago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gramEnd"/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237259">
                  <w:rPr>
                    <w:rFonts w:ascii="Calibri" w:eastAsia="Times New Roman" w:hAnsi="Calibri" w:cs="Times New Roman"/>
                    <w:color w:val="000000"/>
                  </w:rPr>
                  <w:t>1995142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7A0DDA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7A0DDA">
                  <w:rPr>
                    <w:rFonts w:ascii="Calibri" w:eastAsia="Times New Roman" w:hAnsi="Calibri" w:cs="Times New Roman"/>
                    <w:color w:val="000000"/>
                  </w:rPr>
                  <w:t>23/05/2022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7A0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237259">
                  <w:rPr>
                    <w:rFonts w:ascii="Calibri" w:eastAsia="Times New Roman" w:hAnsi="Calibri" w:cs="Times New Roman"/>
                    <w:color w:val="000000"/>
                  </w:rPr>
                  <w:t>Departamento de Engenharia de Petróleo</w:t>
                </w:r>
                <w:r w:rsidR="007A0DDA">
                  <w:rPr>
                    <w:rFonts w:ascii="Calibri" w:eastAsia="Times New Roman" w:hAnsi="Calibri" w:cs="Times New Roman"/>
                    <w:color w:val="000000"/>
                  </w:rPr>
                  <w:t>/LABTAM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37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237259">
                  <w:rPr>
                    <w:rFonts w:ascii="Calibri" w:eastAsia="Times New Roman" w:hAnsi="Calibri" w:cs="Times New Roman"/>
                    <w:color w:val="000000"/>
                  </w:rPr>
                  <w:t>rodrigo.santiago@ufrn.br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7A0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237259" w:rsidRPr="006369E1">
                  <w:rPr>
                    <w:rFonts w:ascii="Calibri" w:eastAsia="Times New Roman" w:hAnsi="Calibri" w:cs="Times New Roman"/>
                    <w:color w:val="000000"/>
                  </w:rPr>
                  <w:t>Rodrigo César Santiago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7A0DDA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Analisar o comportamento térmico das amostras.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A0DDA" w:rsidP="007A0DD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CRP – BO 3:40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A0DDA" w:rsidP="007A0DD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Fe2O3 e SiO2 + Biomassa 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A0DDA" w:rsidP="007A0DD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MCJ </w:t>
                </w:r>
                <w:r w:rsidRPr="00C7447B">
                  <w:rPr>
                    <w:rFonts w:ascii="Calibri" w:eastAsia="Times New Roman" w:hAnsi="Calibri" w:cs="Times New Roman"/>
                    <w:color w:val="000000"/>
                  </w:rPr>
                  <w:t>– BO 3:40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A0DDA" w:rsidP="007A0DD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82C3C">
                  <w:rPr>
                    <w:rFonts w:ascii="Calibri" w:eastAsia="Times New Roman" w:hAnsi="Calibri" w:cs="Calibri"/>
                    <w:color w:val="000000"/>
                  </w:rPr>
                  <w:t xml:space="preserve"> Fe2O3 </w:t>
                </w:r>
                <w:r w:rsidRPr="00C75B0C">
                  <w:rPr>
                    <w:rFonts w:ascii="Calibri" w:eastAsia="Times New Roman" w:hAnsi="Calibri" w:cs="Calibri"/>
                    <w:color w:val="000000"/>
                  </w:rPr>
                  <w:t>+ Biomassa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21E75" w:rsidP="00021E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DRM – BO 3:40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E75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ED3265">
                  <w:rPr>
                    <w:rFonts w:ascii="Calibri" w:eastAsia="Times New Roman" w:hAnsi="Calibri" w:cs="Calibri"/>
                    <w:color w:val="000000"/>
                  </w:rPr>
                  <w:t>Fe2O3 + Biomassa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21E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BE4537">
                  <w:rPr>
                    <w:rFonts w:ascii="Calibri" w:eastAsia="Times New Roman" w:hAnsi="Calibri" w:cs="Times New Roman"/>
                    <w:color w:val="000000"/>
                  </w:rPr>
                  <w:t>CRP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-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RCO </w:t>
                </w:r>
                <w:r w:rsidRPr="00BE4537">
                  <w:rPr>
                    <w:rFonts w:ascii="Calibri" w:eastAsia="Times New Roman" w:hAnsi="Calibri" w:cs="Times New Roman"/>
                    <w:color w:val="000000"/>
                  </w:rPr>
                  <w:t xml:space="preserve"> –</w:t>
                </w:r>
                <w:proofErr w:type="gramEnd"/>
                <w:r w:rsidRPr="00BE4537">
                  <w:rPr>
                    <w:rFonts w:ascii="Calibri" w:eastAsia="Times New Roman" w:hAnsi="Calibri" w:cs="Times New Roman"/>
                    <w:color w:val="000000"/>
                  </w:rPr>
                  <w:t xml:space="preserve"> BO 3:40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E75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Fe2O3,</w:t>
                </w:r>
                <w:r w:rsidRPr="008302EB">
                  <w:rPr>
                    <w:rFonts w:ascii="Calibri" w:eastAsia="Times New Roman" w:hAnsi="Calibri" w:cs="Calibri"/>
                    <w:color w:val="000000"/>
                  </w:rPr>
                  <w:t xml:space="preserve"> SiO2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, CaCO3</w:t>
                </w:r>
                <w:r w:rsidRPr="008302EB">
                  <w:rPr>
                    <w:rFonts w:ascii="Calibri" w:eastAsia="Times New Roman" w:hAnsi="Calibri" w:cs="Calibri"/>
                    <w:color w:val="000000"/>
                  </w:rPr>
                  <w:t xml:space="preserve"> + Biomassa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21E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28476C">
                  <w:rPr>
                    <w:rFonts w:ascii="Calibri" w:eastAsia="Times New Roman" w:hAnsi="Calibri" w:cs="Times New Roman"/>
                    <w:color w:val="000000"/>
                  </w:rPr>
                  <w:t>MCJ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-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RCO </w:t>
                </w:r>
                <w:r w:rsidRPr="0028476C">
                  <w:rPr>
                    <w:rFonts w:ascii="Calibri" w:eastAsia="Times New Roman" w:hAnsi="Calibri" w:cs="Times New Roman"/>
                    <w:color w:val="000000"/>
                  </w:rPr>
                  <w:t xml:space="preserve"> –</w:t>
                </w:r>
                <w:proofErr w:type="gramEnd"/>
                <w:r w:rsidRPr="0028476C">
                  <w:rPr>
                    <w:rFonts w:ascii="Calibri" w:eastAsia="Times New Roman" w:hAnsi="Calibri" w:cs="Times New Roman"/>
                    <w:color w:val="000000"/>
                  </w:rPr>
                  <w:t xml:space="preserve"> BO 3:40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E75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Fe2O3</w:t>
                </w:r>
                <w:r w:rsidRPr="00881568">
                  <w:rPr>
                    <w:rFonts w:ascii="Calibri" w:eastAsia="Times New Roman" w:hAnsi="Calibri" w:cs="Calibri"/>
                    <w:color w:val="000000"/>
                  </w:rPr>
                  <w:t>, CaCO3 + Biomassa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21E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E10016">
                  <w:rPr>
                    <w:rFonts w:ascii="Calibri" w:eastAsia="Times New Roman" w:hAnsi="Calibri" w:cs="Times New Roman"/>
                    <w:color w:val="000000"/>
                  </w:rPr>
                  <w:t>DRM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-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RCO </w:t>
                </w:r>
                <w:r w:rsidRPr="00E10016">
                  <w:rPr>
                    <w:rFonts w:ascii="Calibri" w:eastAsia="Times New Roman" w:hAnsi="Calibri" w:cs="Times New Roman"/>
                    <w:color w:val="000000"/>
                  </w:rPr>
                  <w:t xml:space="preserve"> –</w:t>
                </w:r>
                <w:proofErr w:type="gramEnd"/>
                <w:r w:rsidRPr="00E10016">
                  <w:rPr>
                    <w:rFonts w:ascii="Calibri" w:eastAsia="Times New Roman" w:hAnsi="Calibri" w:cs="Times New Roman"/>
                    <w:color w:val="000000"/>
                  </w:rPr>
                  <w:t xml:space="preserve"> BO 3:40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E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C37795">
                  <w:rPr>
                    <w:rFonts w:ascii="Calibri" w:eastAsia="Times New Roman" w:hAnsi="Calibri" w:cs="Calibri"/>
                    <w:color w:val="000000"/>
                  </w:rPr>
                  <w:t>Fe2O3, CaCO3 + Biomassa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1D4429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A0DDA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A0DDA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</w:rPr>
            </w:r>
            <w:r w:rsidR="001D442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D44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44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21E75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44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A0DD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44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A0DD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44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21E75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950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A0DDA" w:rsidP="007A0DD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A0DDA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43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021E7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Procedimento: Realizar a análise da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Tamb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– 1000°C   em N2 com fluxo de 100 ml/min e ao final uma isoterma por 30min. Em seguida (em 950 °C), trocar o gás de purga para Ar (100ml/min) em isoterma por 15min. Durante toda a análise, realizar a detecção do gás de saída por FTIR. 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429" w:rsidRDefault="001D4429" w:rsidP="00316381">
      <w:pPr>
        <w:spacing w:after="0" w:line="240" w:lineRule="auto"/>
      </w:pPr>
      <w:r>
        <w:separator/>
      </w:r>
    </w:p>
  </w:endnote>
  <w:endnote w:type="continuationSeparator" w:id="0">
    <w:p w:rsidR="001D4429" w:rsidRDefault="001D4429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429" w:rsidRDefault="001D4429" w:rsidP="00316381">
      <w:pPr>
        <w:spacing w:after="0" w:line="240" w:lineRule="auto"/>
      </w:pPr>
      <w:r>
        <w:separator/>
      </w:r>
    </w:p>
  </w:footnote>
  <w:footnote w:type="continuationSeparator" w:id="0">
    <w:p w:rsidR="001D4429" w:rsidRDefault="001D4429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21E75"/>
    <w:rsid w:val="00033802"/>
    <w:rsid w:val="00054774"/>
    <w:rsid w:val="00061638"/>
    <w:rsid w:val="000B0F4A"/>
    <w:rsid w:val="000F050A"/>
    <w:rsid w:val="001B1D3E"/>
    <w:rsid w:val="001D4429"/>
    <w:rsid w:val="00225F21"/>
    <w:rsid w:val="00237259"/>
    <w:rsid w:val="002C107C"/>
    <w:rsid w:val="002D6C9B"/>
    <w:rsid w:val="003008EA"/>
    <w:rsid w:val="00316381"/>
    <w:rsid w:val="00381068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A0DDA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E9B9A-F208-4048-BBF3-1CF49A46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2C2FE6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8CE6-F0E5-49E8-9C31-B900858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Conta da Microsoft</cp:lastModifiedBy>
  <cp:revision>3</cp:revision>
  <dcterms:created xsi:type="dcterms:W3CDTF">2022-05-23T13:59:00Z</dcterms:created>
  <dcterms:modified xsi:type="dcterms:W3CDTF">2022-05-23T14:07:00Z</dcterms:modified>
</cp:coreProperties>
</file>