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54115" w14:textId="77777777"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44EA43E" wp14:editId="67FFB630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54DE9FB0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6D7DC863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BA113B4" w14:textId="77777777" w:rsidR="002E47D2" w:rsidRDefault="002E47D2" w:rsidP="007D424A">
            <w:r>
              <w:t xml:space="preserve">Dados cadastrais </w:t>
            </w:r>
          </w:p>
        </w:tc>
      </w:tr>
      <w:tr w:rsidR="002E47D2" w14:paraId="651B0CF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D7D82AB" w14:textId="4949840D"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12110E">
              <w:rPr>
                <w:sz w:val="18"/>
                <w:szCs w:val="18"/>
              </w:rPr>
              <w:t xml:space="preserve"> </w:t>
            </w:r>
            <w:r w:rsidR="0012110E" w:rsidRPr="0012110E">
              <w:rPr>
                <w:b w:val="0"/>
                <w:bCs w:val="0"/>
                <w:sz w:val="18"/>
                <w:szCs w:val="18"/>
              </w:rPr>
              <w:t xml:space="preserve">Jhudson Guilherme Leandro de Araujo                                                                                </w:t>
            </w:r>
            <w:r w:rsidRPr="0012110E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12110E">
              <w:rPr>
                <w:sz w:val="18"/>
                <w:szCs w:val="18"/>
              </w:rPr>
              <w:t xml:space="preserve">: </w:t>
            </w:r>
            <w:r w:rsidR="0012110E" w:rsidRPr="0012110E">
              <w:rPr>
                <w:b w:val="0"/>
                <w:bCs w:val="0"/>
                <w:sz w:val="18"/>
                <w:szCs w:val="18"/>
              </w:rPr>
              <w:t>16/05/2022</w:t>
            </w:r>
          </w:p>
          <w:p w14:paraId="230A819C" w14:textId="530E8192"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</w:t>
            </w:r>
            <w:r w:rsidR="0012110E">
              <w:rPr>
                <w:sz w:val="18"/>
                <w:szCs w:val="18"/>
              </w:rPr>
              <w:t xml:space="preserve">: </w:t>
            </w:r>
            <w:r w:rsidR="0012110E" w:rsidRPr="0012110E">
              <w:rPr>
                <w:b w:val="0"/>
                <w:bCs w:val="0"/>
                <w:sz w:val="18"/>
                <w:szCs w:val="18"/>
              </w:rPr>
              <w:t>IQ/ LAPSO</w:t>
            </w:r>
          </w:p>
        </w:tc>
      </w:tr>
      <w:tr w:rsidR="002E47D2" w14:paraId="2E03DC92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9CC807F" w14:textId="5D34E735"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</w:t>
            </w:r>
            <w:r w:rsidR="0012110E">
              <w:rPr>
                <w:sz w:val="18"/>
                <w:szCs w:val="18"/>
              </w:rPr>
              <w:t xml:space="preserve">: </w:t>
            </w:r>
            <w:r w:rsidR="0012110E" w:rsidRPr="0012110E">
              <w:rPr>
                <w:b w:val="0"/>
                <w:bCs w:val="0"/>
                <w:sz w:val="18"/>
                <w:szCs w:val="18"/>
              </w:rPr>
              <w:t>jhudsonaraujo@hotmail.com</w:t>
            </w:r>
          </w:p>
          <w:p w14:paraId="156A6726" w14:textId="30B92329"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12110E" w:rsidRPr="0012110E">
              <w:rPr>
                <w:b w:val="0"/>
                <w:bCs w:val="0"/>
                <w:sz w:val="18"/>
                <w:szCs w:val="18"/>
              </w:rPr>
              <w:t>Lívia Nunes Cavalcanti</w:t>
            </w:r>
          </w:p>
        </w:tc>
      </w:tr>
    </w:tbl>
    <w:p w14:paraId="6531969E" w14:textId="77777777"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2E47D2" w14:paraId="664849F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A6C1379" w14:textId="77777777"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F33EE42" w14:textId="77777777"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14:paraId="0F9142C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7E4B8450" w14:textId="2684EBFE" w:rsidR="002E47D2" w:rsidRPr="00A068DB" w:rsidRDefault="0012110E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Hidrocarbonetos C11 e C16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21FF89C" w14:textId="547E1F2B" w:rsidR="002E47D2" w:rsidRPr="00A068DB" w:rsidRDefault="0012110E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P1JH</w:t>
            </w:r>
          </w:p>
        </w:tc>
      </w:tr>
      <w:tr w:rsidR="002E47D2" w:rsidRPr="00A068DB" w14:paraId="1DD96595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2BB986B" w14:textId="3F785719" w:rsidR="002E47D2" w:rsidRPr="00A068DB" w:rsidRDefault="0012110E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Hidrocarbonetos C11 e C16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1D32FB2" w14:textId="04624802" w:rsidR="002E47D2" w:rsidRPr="00A068DB" w:rsidRDefault="0012110E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P2JH</w:t>
            </w:r>
          </w:p>
        </w:tc>
      </w:tr>
      <w:tr w:rsidR="002E47D2" w:rsidRPr="00A068DB" w14:paraId="128A5EE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81AB529" w14:textId="06B22251" w:rsidR="002E47D2" w:rsidRPr="00A068DB" w:rsidRDefault="0012110E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Hidrocarbonetos C11 e C16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3A4C0EE" w14:textId="49B7CDE3" w:rsidR="002E47D2" w:rsidRPr="00A068DB" w:rsidRDefault="0012110E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P3JH</w:t>
            </w:r>
          </w:p>
        </w:tc>
      </w:tr>
      <w:tr w:rsidR="002E47D2" w:rsidRPr="00A068DB" w14:paraId="0F13C4DF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16781E2" w14:textId="7ADB34CB" w:rsidR="002E47D2" w:rsidRPr="00A068DB" w:rsidRDefault="0012110E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Hidrocarbonetos C11 e C16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AEE9D42" w14:textId="38EE8182" w:rsidR="002E47D2" w:rsidRPr="00A068DB" w:rsidRDefault="0012110E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P4JH</w:t>
            </w:r>
          </w:p>
        </w:tc>
      </w:tr>
      <w:tr w:rsidR="002E47D2" w:rsidRPr="00A068DB" w14:paraId="69664068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47454F7" w14:textId="468558DD" w:rsidR="002E47D2" w:rsidRPr="00A068DB" w:rsidRDefault="0012110E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Hidrocarbonetos C11 e C16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7DEC32D0" w14:textId="60688201" w:rsidR="002E47D2" w:rsidRPr="00A068DB" w:rsidRDefault="0012110E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P5JH</w:t>
            </w:r>
          </w:p>
        </w:tc>
      </w:tr>
      <w:tr w:rsidR="002E47D2" w:rsidRPr="00A068DB" w14:paraId="6951926B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2C1D6E3" w14:textId="77777777"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15D74AB" w14:textId="77777777"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14:paraId="6607424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96B0BF4" w14:textId="77777777"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AB67DDD" w14:textId="77777777"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14:paraId="56C20DAF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F858F94" w14:textId="77777777"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1E2040D" w14:textId="77777777"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14:paraId="0522BD1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D93DDCC" w14:textId="77777777"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CB0C92D" w14:textId="77777777"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14:paraId="463543EB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0BD9505" w14:textId="77777777"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40A9CFC" w14:textId="77777777"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14:paraId="245EA39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047B5615" w14:textId="77777777"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0AA21097" w14:textId="77777777"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066323BC" w14:textId="77777777"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5DB6857C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32FC7024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E2BD7A3" w14:textId="77777777" w:rsidR="002E47D2" w:rsidRDefault="002E47D2" w:rsidP="007D424A">
            <w:r>
              <w:t>Características da amostra</w:t>
            </w:r>
          </w:p>
        </w:tc>
      </w:tr>
      <w:tr w:rsidR="002E47D2" w14:paraId="42B2278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1966EC72" w14:textId="37F7AA7B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12110E" w:rsidRPr="0012110E">
              <w:rPr>
                <w:color w:val="FF0000"/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14:paraId="1C89A350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14:paraId="674AFBFE" w14:textId="77777777"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47A22660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4F698819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2A718A7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A86EA9" w14:paraId="2216AEE4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1E970139" w14:textId="3A3E6730" w:rsidR="002E47D2" w:rsidRPr="00A86EA9" w:rsidRDefault="0012110E" w:rsidP="00A03470">
            <w:pPr>
              <w:rPr>
                <w:sz w:val="20"/>
                <w:szCs w:val="20"/>
                <w:lang w:val="en-US"/>
              </w:rPr>
            </w:pPr>
            <w:r w:rsidRPr="0012110E">
              <w:rPr>
                <w:color w:val="FF0000"/>
                <w:sz w:val="20"/>
                <w:szCs w:val="20"/>
              </w:rPr>
              <w:t>X</w:t>
            </w:r>
            <w:r w:rsidR="002E47D2"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14:paraId="5B4029BB" w14:textId="77777777"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28FE60D9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78DE105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4FDEFEB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41D62B1D" w14:textId="77777777"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Acetonitrila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14:paraId="5040DFE9" w14:textId="77777777"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14:paraId="63DAC875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5B491009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A31EDA">
              <w:rPr>
                <w:sz w:val="20"/>
                <w:szCs w:val="20"/>
                <w:u w:val="single"/>
              </w:rPr>
              <w:t xml:space="preserve">           </w:t>
            </w:r>
            <w:r w:rsidR="00A31E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639135A0" w14:textId="16E55D61" w:rsidR="00BE39EB" w:rsidRPr="00BE39EB" w:rsidRDefault="00A03470" w:rsidP="00BE39EB">
            <w:pPr>
              <w:jc w:val="both"/>
              <w:rPr>
                <w:b w:val="0"/>
                <w:bCs w:val="0"/>
                <w:color w:val="252525"/>
                <w:szCs w:val="24"/>
              </w:rPr>
            </w:pPr>
            <w:r>
              <w:rPr>
                <w:sz w:val="20"/>
                <w:szCs w:val="20"/>
              </w:rPr>
              <w:t>Método</w:t>
            </w:r>
            <w:r w:rsidR="00BE39EB">
              <w:rPr>
                <w:sz w:val="20"/>
                <w:szCs w:val="20"/>
              </w:rPr>
              <w:t xml:space="preserve">: </w:t>
            </w:r>
            <w:r w:rsidR="00BE39EB" w:rsidRPr="00BE39EB">
              <w:rPr>
                <w:b w:val="0"/>
                <w:bCs w:val="0"/>
                <w:sz w:val="20"/>
                <w:szCs w:val="20"/>
              </w:rPr>
              <w:t>T</w:t>
            </w:r>
            <w:r w:rsidR="00BE39EB" w:rsidRPr="00BE39EB">
              <w:rPr>
                <w:b w:val="0"/>
                <w:bCs w:val="0"/>
                <w:szCs w:val="24"/>
              </w:rPr>
              <w:t>emperatura de injeção e da fonte de íons</w:t>
            </w:r>
            <w:r w:rsidR="00BE39EB">
              <w:rPr>
                <w:b w:val="0"/>
                <w:bCs w:val="0"/>
                <w:szCs w:val="24"/>
              </w:rPr>
              <w:t>:</w:t>
            </w:r>
            <w:r w:rsidR="00BE39EB" w:rsidRPr="00BE39EB">
              <w:rPr>
                <w:b w:val="0"/>
                <w:bCs w:val="0"/>
                <w:szCs w:val="24"/>
              </w:rPr>
              <w:t xml:space="preserve"> 230 </w:t>
            </w:r>
            <w:r w:rsidR="00BE39EB" w:rsidRPr="00BE39EB">
              <w:rPr>
                <w:b w:val="0"/>
                <w:bCs w:val="0"/>
                <w:color w:val="252525"/>
                <w:szCs w:val="24"/>
              </w:rPr>
              <w:t>°C</w:t>
            </w:r>
            <w:r w:rsidR="00BE39EB" w:rsidRPr="00BE39EB">
              <w:rPr>
                <w:b w:val="0"/>
                <w:bCs w:val="0"/>
                <w:szCs w:val="24"/>
              </w:rPr>
              <w:t>.</w:t>
            </w:r>
            <w:r w:rsidR="00BE39EB" w:rsidRPr="00BE39EB">
              <w:rPr>
                <w:b w:val="0"/>
                <w:bCs w:val="0"/>
                <w:color w:val="252525"/>
                <w:szCs w:val="24"/>
              </w:rPr>
              <w:t xml:space="preserve"> A programação de temperatura da coluna iniciou em 40 °C (mantidos por 4 min) e aumentada até 180 °C a 4 °C min</w:t>
            </w:r>
            <w:r w:rsidR="00BE39EB" w:rsidRPr="00BE39EB">
              <w:rPr>
                <w:b w:val="0"/>
                <w:bCs w:val="0"/>
                <w:color w:val="252525"/>
                <w:szCs w:val="24"/>
                <w:vertAlign w:val="superscript"/>
              </w:rPr>
              <w:t>-1</w:t>
            </w:r>
            <w:r w:rsidR="00BE39EB" w:rsidRPr="00BE39EB">
              <w:rPr>
                <w:b w:val="0"/>
                <w:bCs w:val="0"/>
                <w:color w:val="252525"/>
                <w:szCs w:val="24"/>
              </w:rPr>
              <w:t xml:space="preserve"> (mantidos por 5 minutos), e em seguida aumentada até 270 °C a 7 °C min</w:t>
            </w:r>
            <w:r w:rsidR="00BE39EB" w:rsidRPr="00BE39EB">
              <w:rPr>
                <w:b w:val="0"/>
                <w:bCs w:val="0"/>
                <w:color w:val="252525"/>
                <w:szCs w:val="24"/>
                <w:vertAlign w:val="superscript"/>
              </w:rPr>
              <w:t>-1</w:t>
            </w:r>
            <w:r w:rsidR="00BE39EB" w:rsidRPr="00BE39EB">
              <w:rPr>
                <w:b w:val="0"/>
                <w:bCs w:val="0"/>
                <w:color w:val="252525"/>
                <w:szCs w:val="24"/>
              </w:rPr>
              <w:t xml:space="preserve"> (mantidos por 3 min); hélio altamente puro foi utilizado como gás de arraste.</w:t>
            </w:r>
          </w:p>
          <w:p w14:paraId="1B6013A9" w14:textId="54C336D5" w:rsidR="002E47D2" w:rsidRPr="00A31EDA" w:rsidRDefault="002E47D2" w:rsidP="00BE39EB">
            <w:pPr>
              <w:rPr>
                <w:sz w:val="20"/>
                <w:szCs w:val="20"/>
              </w:rPr>
            </w:pPr>
          </w:p>
        </w:tc>
      </w:tr>
    </w:tbl>
    <w:p w14:paraId="38DF1896" w14:textId="77777777"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2E47D2" w14:paraId="783D9693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1BF055C" w14:textId="77777777" w:rsidR="002E47D2" w:rsidRDefault="002E47D2" w:rsidP="007D424A">
            <w:r>
              <w:t>Observações:</w:t>
            </w:r>
          </w:p>
        </w:tc>
      </w:tr>
      <w:tr w:rsidR="002E47D2" w14:paraId="73E0BE6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DC684C7" w14:textId="77777777" w:rsidR="002E47D2" w:rsidRDefault="002E47D2" w:rsidP="007D424A"/>
        </w:tc>
      </w:tr>
      <w:tr w:rsidR="002E47D2" w14:paraId="51EB5D58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FF555DB" w14:textId="77777777" w:rsidR="002E47D2" w:rsidRDefault="002E47D2" w:rsidP="007D424A"/>
        </w:tc>
      </w:tr>
      <w:tr w:rsidR="00A31EDA" w14:paraId="47CB53A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D68C7F1" w14:textId="77777777" w:rsidR="00A31EDA" w:rsidRDefault="00A31EDA" w:rsidP="007D424A"/>
        </w:tc>
      </w:tr>
    </w:tbl>
    <w:p w14:paraId="5E53EA41" w14:textId="77777777"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D2"/>
    <w:rsid w:val="0012110E"/>
    <w:rsid w:val="002E47D2"/>
    <w:rsid w:val="005D63CB"/>
    <w:rsid w:val="00A03470"/>
    <w:rsid w:val="00A31EDA"/>
    <w:rsid w:val="00A86EA9"/>
    <w:rsid w:val="00BE39EB"/>
    <w:rsid w:val="00CE640C"/>
    <w:rsid w:val="00CF38A8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F811"/>
  <w15:docId w15:val="{1B57435E-9A36-4A7F-8247-4283F495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Jhudson Araujo</cp:lastModifiedBy>
  <cp:revision>2</cp:revision>
  <dcterms:created xsi:type="dcterms:W3CDTF">2022-05-15T19:12:00Z</dcterms:created>
  <dcterms:modified xsi:type="dcterms:W3CDTF">2022-05-15T19:12:00Z</dcterms:modified>
</cp:coreProperties>
</file>