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F9CB" w14:textId="77777777"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E38AFB8" wp14:editId="7FB9E049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14:paraId="0CA28730" w14:textId="77777777"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089409A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228F6E1" w14:textId="77777777" w:rsidR="008E6E23" w:rsidRDefault="008E6E23" w:rsidP="007D424A">
            <w:r>
              <w:t xml:space="preserve">Dados cadastrais </w:t>
            </w:r>
          </w:p>
        </w:tc>
      </w:tr>
      <w:tr w:rsidR="008E6E23" w14:paraId="76F5900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243256F" w14:textId="6EE51D23"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</w:t>
            </w:r>
            <w:r w:rsidR="00284B86">
              <w:rPr>
                <w:sz w:val="18"/>
                <w:szCs w:val="18"/>
              </w:rPr>
              <w:t xml:space="preserve">: Willian Barbosa Lima do Nascimento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284B86">
              <w:rPr>
                <w:sz w:val="18"/>
                <w:szCs w:val="18"/>
              </w:rPr>
              <w:t xml:space="preserve"> 10</w:t>
            </w:r>
            <w:r w:rsidRPr="005E4867">
              <w:rPr>
                <w:sz w:val="18"/>
                <w:szCs w:val="18"/>
              </w:rPr>
              <w:t>/</w:t>
            </w:r>
            <w:r w:rsidR="00284B86">
              <w:rPr>
                <w:sz w:val="18"/>
                <w:szCs w:val="18"/>
              </w:rPr>
              <w:t>08</w:t>
            </w:r>
            <w:r w:rsidRPr="005E4867">
              <w:rPr>
                <w:sz w:val="18"/>
                <w:szCs w:val="18"/>
              </w:rPr>
              <w:t>/</w:t>
            </w:r>
            <w:r w:rsidR="00284B86">
              <w:rPr>
                <w:sz w:val="18"/>
                <w:szCs w:val="18"/>
              </w:rPr>
              <w:t>2021</w:t>
            </w:r>
          </w:p>
          <w:p w14:paraId="54FFDE07" w14:textId="45727FDE"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</w:t>
            </w:r>
            <w:r w:rsidR="00284B86">
              <w:rPr>
                <w:sz w:val="18"/>
                <w:szCs w:val="18"/>
              </w:rPr>
              <w:t>: LAMECO/LABCIM</w:t>
            </w:r>
          </w:p>
        </w:tc>
      </w:tr>
      <w:tr w:rsidR="008E6E23" w14:paraId="6D09C351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45A436F0" w14:textId="561403B7"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</w:t>
            </w:r>
            <w:r w:rsidR="00284B86">
              <w:rPr>
                <w:sz w:val="18"/>
                <w:szCs w:val="18"/>
              </w:rPr>
              <w:t>: willian.ralf.rn@gmail.com</w:t>
            </w:r>
          </w:p>
          <w:p w14:paraId="47DC6489" w14:textId="3A96B4F6"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Nome do Prof. Orientador</w:t>
            </w:r>
            <w:r w:rsidR="00284B86">
              <w:rPr>
                <w:sz w:val="18"/>
                <w:szCs w:val="18"/>
              </w:rPr>
              <w:t>: Júlio Cezar de Oliveira Freitas</w:t>
            </w:r>
          </w:p>
        </w:tc>
      </w:tr>
    </w:tbl>
    <w:p w14:paraId="2A96FBAE" w14:textId="77777777" w:rsidR="008E6E23" w:rsidRDefault="008E6E23" w:rsidP="008E6E23">
      <w:pPr>
        <w:spacing w:line="240" w:lineRule="auto"/>
      </w:pPr>
    </w:p>
    <w:p w14:paraId="7D42026C" w14:textId="77777777"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14:paraId="4125CA8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6863DC9F" w14:textId="77777777"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5A13B579" w14:textId="77777777"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14:paraId="1F1AA0B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61D6B81D" w14:textId="263A3521" w:rsidR="008E6E23" w:rsidRPr="00A068DB" w:rsidRDefault="00284B8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Polímero 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562170A" w14:textId="2214FF44" w:rsidR="008E6E23" w:rsidRPr="00A068DB" w:rsidRDefault="00284B86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E6E23" w:rsidRPr="00A068DB" w14:paraId="53B9946F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B9379C5" w14:textId="08203C59" w:rsidR="008E6E23" w:rsidRPr="00A068DB" w:rsidRDefault="00284B8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Polímero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3B361BE" w14:textId="57B7E64A" w:rsidR="008E6E23" w:rsidRPr="00A068DB" w:rsidRDefault="00284B86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E6E23" w:rsidRPr="00A068DB" w14:paraId="2987CF4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11803B12" w14:textId="7C6E1938" w:rsidR="008E6E23" w:rsidRPr="00A068DB" w:rsidRDefault="00284B86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Polímero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F66E5B8" w14:textId="26CA82EA" w:rsidR="008E6E23" w:rsidRPr="00A068DB" w:rsidRDefault="00284B86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E6E23" w:rsidRPr="00A068DB" w14:paraId="117EC933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502568D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5BF286E" w14:textId="77777777"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2BEC90D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47F956B5" w14:textId="77777777"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43804BE6" w14:textId="77777777"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14:paraId="0973E05F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2D7D8397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432DF885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55A3D6CA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3D735FF3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16C53E3C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E34B30A" w14:textId="77777777" w:rsidR="008E6E23" w:rsidRDefault="008E6E23" w:rsidP="007D424A">
            <w:r>
              <w:t>Características da amostra</w:t>
            </w:r>
          </w:p>
        </w:tc>
      </w:tr>
      <w:tr w:rsidR="008E6E23" w14:paraId="47E6794D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7F12EBC" w14:textId="2AF4ABFC"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proofErr w:type="gramStart"/>
            <w:r w:rsidR="00284B86">
              <w:rPr>
                <w:sz w:val="20"/>
                <w:szCs w:val="20"/>
              </w:rPr>
              <w:t>( X</w:t>
            </w:r>
            <w:proofErr w:type="gramEnd"/>
            <w:r w:rsidR="00284B86">
              <w:rPr>
                <w:sz w:val="20"/>
                <w:szCs w:val="20"/>
              </w:rPr>
              <w:t xml:space="preserve"> )</w:t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6A9A98D8" w14:textId="77777777"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6FC848D9" w14:textId="77777777"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164DBD8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19FB0C7" w14:textId="77777777" w:rsidR="008E6E23" w:rsidRDefault="008E6E23" w:rsidP="007D424A">
            <w:r>
              <w:t>Solubilidade</w:t>
            </w:r>
          </w:p>
        </w:tc>
      </w:tr>
      <w:tr w:rsidR="008E6E23" w14:paraId="5CEBFC96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F6D9C6B" w14:textId="5CB5C96D"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="00284B86">
              <w:rPr>
                <w:sz w:val="18"/>
                <w:szCs w:val="18"/>
                <w:u w:val="single"/>
              </w:rPr>
              <w:t>Água</w:t>
            </w:r>
          </w:p>
          <w:p w14:paraId="6B1698AC" w14:textId="77777777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14:paraId="6445FB4E" w14:textId="77777777" w:rsidR="008E6E23" w:rsidRDefault="008E6E23" w:rsidP="008E6E23">
      <w:pPr>
        <w:spacing w:line="240" w:lineRule="auto"/>
      </w:pPr>
    </w:p>
    <w:p w14:paraId="6BC6BFFE" w14:textId="77777777"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14:paraId="682CCE54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2C05940" w14:textId="77777777"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14:paraId="4FA58FE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9F463CE" w14:textId="6D1DABF4"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</w:t>
            </w:r>
            <w:proofErr w:type="gramStart"/>
            <w:r w:rsidRPr="00A068DB">
              <w:rPr>
                <w:sz w:val="18"/>
                <w:szCs w:val="18"/>
              </w:rPr>
              <w:t xml:space="preserve">Absorbância;   </w:t>
            </w:r>
            <w:proofErr w:type="gramEnd"/>
            <w:r w:rsidR="00284B86">
              <w:rPr>
                <w:sz w:val="18"/>
                <w:szCs w:val="18"/>
              </w:rPr>
              <w:t>( X )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14:paraId="1D8E885B" w14:textId="77777777"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14:paraId="46DAFC02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011D312" w14:textId="77777777" w:rsidR="008E6E23" w:rsidRDefault="008E6E23" w:rsidP="007D424A">
            <w:r>
              <w:t>Observações:</w:t>
            </w:r>
          </w:p>
        </w:tc>
      </w:tr>
      <w:tr w:rsidR="008E6E23" w14:paraId="31F9E17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A02A17B" w14:textId="77777777" w:rsidR="008E6E23" w:rsidRDefault="008E6E23" w:rsidP="007D424A"/>
        </w:tc>
      </w:tr>
      <w:tr w:rsidR="008E6E23" w14:paraId="2356DA4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A4BA71D" w14:textId="77777777" w:rsidR="008E6E23" w:rsidRDefault="008E6E23" w:rsidP="007D424A"/>
        </w:tc>
      </w:tr>
      <w:tr w:rsidR="008E6E23" w14:paraId="17D147BC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601A2D9" w14:textId="77777777" w:rsidR="008E6E23" w:rsidRDefault="008E6E23" w:rsidP="007D424A"/>
        </w:tc>
      </w:tr>
    </w:tbl>
    <w:p w14:paraId="398E2BF2" w14:textId="05915354"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</w:t>
      </w:r>
      <w:r w:rsidR="00284B86" w:rsidRPr="00284B86">
        <w:rPr>
          <w:u w:val="single"/>
        </w:rPr>
        <w:drawing>
          <wp:inline distT="0" distB="0" distL="0" distR="0" wp14:anchorId="33366E38" wp14:editId="3BDFC6AF">
            <wp:extent cx="1200150" cy="67158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6242" cy="68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E23"/>
    <w:rsid w:val="00284B86"/>
    <w:rsid w:val="00544ACE"/>
    <w:rsid w:val="005D63CB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302A"/>
  <w15:docId w15:val="{DABE9C7A-3D3C-4E2C-8B1C-692A1B59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LAMECO</cp:lastModifiedBy>
  <cp:revision>2</cp:revision>
  <cp:lastPrinted>2014-08-31T21:22:00Z</cp:lastPrinted>
  <dcterms:created xsi:type="dcterms:W3CDTF">2014-08-31T21:05:00Z</dcterms:created>
  <dcterms:modified xsi:type="dcterms:W3CDTF">2021-08-10T14:57:00Z</dcterms:modified>
</cp:coreProperties>
</file>