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A20DA5">
              <w:rPr>
                <w:sz w:val="18"/>
                <w:szCs w:val="18"/>
                <w:u w:val="single"/>
              </w:rPr>
              <w:t xml:space="preserve">Emanuel </w:t>
            </w:r>
            <w:proofErr w:type="gramStart"/>
            <w:r w:rsidR="00A20DA5">
              <w:rPr>
                <w:sz w:val="18"/>
                <w:szCs w:val="18"/>
                <w:u w:val="single"/>
              </w:rPr>
              <w:t>bruno</w:t>
            </w:r>
            <w:proofErr w:type="gramEnd"/>
            <w:r w:rsidR="00A20DA5">
              <w:rPr>
                <w:sz w:val="18"/>
                <w:szCs w:val="18"/>
                <w:u w:val="single"/>
              </w:rPr>
              <w:t xml:space="preserve"> costa </w:t>
            </w:r>
            <w:proofErr w:type="spellStart"/>
            <w:r w:rsidR="00A20DA5">
              <w:rPr>
                <w:sz w:val="18"/>
                <w:szCs w:val="18"/>
                <w:u w:val="single"/>
              </w:rPr>
              <w:t>dantas</w:t>
            </w:r>
            <w:proofErr w:type="spellEnd"/>
            <w:r w:rsidR="00A20DA5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A20DA5">
              <w:rPr>
                <w:sz w:val="18"/>
                <w:szCs w:val="18"/>
                <w:u w:val="single"/>
              </w:rPr>
              <w:t>elias</w:t>
            </w:r>
            <w:proofErr w:type="spellEnd"/>
            <w:r w:rsidR="00A20DA5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A20DA5">
              <w:rPr>
                <w:sz w:val="18"/>
                <w:szCs w:val="18"/>
              </w:rPr>
              <w:t>12</w:t>
            </w:r>
            <w:r w:rsidRPr="005E4867">
              <w:rPr>
                <w:sz w:val="18"/>
                <w:szCs w:val="18"/>
              </w:rPr>
              <w:t>/_</w:t>
            </w:r>
            <w:r w:rsidR="00A20DA5">
              <w:rPr>
                <w:sz w:val="18"/>
                <w:szCs w:val="18"/>
              </w:rPr>
              <w:t>04</w:t>
            </w:r>
            <w:r w:rsidRPr="005E4867">
              <w:rPr>
                <w:sz w:val="18"/>
                <w:szCs w:val="18"/>
              </w:rPr>
              <w:t>_/_</w:t>
            </w:r>
            <w:r w:rsidR="00A20DA5">
              <w:rPr>
                <w:sz w:val="18"/>
                <w:szCs w:val="18"/>
              </w:rPr>
              <w:t>2019</w:t>
            </w:r>
            <w:r w:rsidRPr="005E4867">
              <w:rPr>
                <w:sz w:val="18"/>
                <w:szCs w:val="18"/>
              </w:rPr>
              <w:t>___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A20DA5">
              <w:rPr>
                <w:sz w:val="18"/>
                <w:szCs w:val="18"/>
                <w:u w:val="single"/>
              </w:rPr>
              <w:t xml:space="preserve"> LABPEMOL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A20DA5">
              <w:rPr>
                <w:sz w:val="18"/>
                <w:szCs w:val="18"/>
                <w:u w:val="single"/>
              </w:rPr>
              <w:t>emanuelbr@ufrn.edu.br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A20DA5">
              <w:rPr>
                <w:sz w:val="18"/>
                <w:szCs w:val="18"/>
                <w:u w:val="single"/>
              </w:rPr>
              <w:t xml:space="preserve">Fernando </w:t>
            </w:r>
            <w:proofErr w:type="spellStart"/>
            <w:r w:rsidR="00A20DA5">
              <w:rPr>
                <w:sz w:val="18"/>
                <w:szCs w:val="18"/>
                <w:u w:val="single"/>
              </w:rPr>
              <w:t>volpi</w:t>
            </w:r>
            <w:proofErr w:type="spellEnd"/>
            <w:r w:rsidR="00A20DA5">
              <w:rPr>
                <w:sz w:val="18"/>
                <w:szCs w:val="18"/>
                <w:u w:val="single"/>
              </w:rPr>
              <w:t xml:space="preserve"> 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A20DA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SBA-15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A20DA5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SBA-15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A20DA5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</w:t>
            </w:r>
            <w:proofErr w:type="gramStart"/>
            <w:r w:rsidR="008E6E23" w:rsidRPr="00A068DB">
              <w:rPr>
                <w:sz w:val="20"/>
                <w:szCs w:val="20"/>
              </w:rPr>
              <w:t xml:space="preserve">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</w:t>
            </w:r>
            <w:proofErr w:type="gramEnd"/>
            <w:r w:rsidR="008E6E23" w:rsidRPr="00A068DB">
              <w:rPr>
                <w:sz w:val="20"/>
                <w:szCs w:val="20"/>
              </w:rPr>
              <w:t xml:space="preserve">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A20DA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bookmarkStart w:id="0" w:name="_GoBack"/>
            <w:bookmarkEnd w:id="0"/>
            <w:r w:rsidR="008E6E23" w:rsidRPr="00A068DB">
              <w:rPr>
                <w:sz w:val="18"/>
                <w:szCs w:val="18"/>
              </w:rPr>
              <w:t xml:space="preserve">Absorbância;   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544ACE"/>
    <w:rsid w:val="005D63CB"/>
    <w:rsid w:val="008E6E23"/>
    <w:rsid w:val="00A2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81FA3-1D6C-40AB-99D0-A9BD15D0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5D607-83DF-4547-8C39-6EB71932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Prof. Fernando Volpi</cp:lastModifiedBy>
  <cp:revision>2</cp:revision>
  <cp:lastPrinted>2014-08-31T21:22:00Z</cp:lastPrinted>
  <dcterms:created xsi:type="dcterms:W3CDTF">2014-08-31T21:05:00Z</dcterms:created>
  <dcterms:modified xsi:type="dcterms:W3CDTF">2019-04-12T19:48:00Z</dcterms:modified>
</cp:coreProperties>
</file>