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E47D2" w:rsidRPr="005E4867" w:rsidRDefault="002E47D2" w:rsidP="002E47D2">
      <w:pPr>
        <w:spacing w:line="240" w:lineRule="auto"/>
        <w:rPr>
          <w:b/>
        </w:rPr>
      </w:pPr>
      <w:r>
        <w:rPr>
          <w:b/>
          <w:noProof/>
          <w:lang w:eastAsia="pt-BR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3930015</wp:posOffset>
            </wp:positionH>
            <wp:positionV relativeFrom="paragraph">
              <wp:posOffset>-175895</wp:posOffset>
            </wp:positionV>
            <wp:extent cx="1428750" cy="600075"/>
            <wp:effectExtent l="19050" t="0" r="0" b="0"/>
            <wp:wrapNone/>
            <wp:docPr id="3" name="Imagem 3" descr="https://encrypted-tbn1.gstatic.com/images?q=tbn:ANd9GcSbcgB4vuYwnWn5sI6ERdLVMcgbc7pRklyl0QbrcoKthoCxy5rJN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encrypted-tbn1.gstatic.com/images?q=tbn:ANd9GcSbcgB4vuYwnWn5sI6ERdLVMcgbc7pRklyl0QbrcoKthoCxy5rJNA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28750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Pr="005E4867">
        <w:rPr>
          <w:b/>
        </w:rPr>
        <w:t>Central Analítica</w:t>
      </w:r>
      <w:r w:rsidRPr="005E4867">
        <w:rPr>
          <w:b/>
        </w:rPr>
        <w:br/>
        <w:t>Instituto de Química – UFRN</w:t>
      </w:r>
    </w:p>
    <w:p w:rsidR="002E47D2" w:rsidRPr="005E4867" w:rsidRDefault="002E47D2" w:rsidP="002E47D2">
      <w:pPr>
        <w:spacing w:line="240" w:lineRule="auto"/>
        <w:jc w:val="center"/>
        <w:rPr>
          <w:b/>
        </w:rPr>
      </w:pPr>
      <w:r>
        <w:rPr>
          <w:b/>
        </w:rPr>
        <w:t>Requisição para</w:t>
      </w:r>
      <w:r w:rsidRPr="005E4867">
        <w:rPr>
          <w:b/>
        </w:rPr>
        <w:t xml:space="preserve"> ensaio</w:t>
      </w:r>
      <w:r>
        <w:rPr>
          <w:b/>
        </w:rPr>
        <w:t xml:space="preserve"> </w:t>
      </w:r>
      <w:r w:rsidR="00A03470">
        <w:rPr>
          <w:b/>
        </w:rPr>
        <w:t>por</w:t>
      </w:r>
      <w:r>
        <w:rPr>
          <w:b/>
        </w:rPr>
        <w:t xml:space="preserve"> </w:t>
      </w:r>
      <w:r w:rsidR="00A03470">
        <w:rPr>
          <w:b/>
        </w:rPr>
        <w:t>Cromatografia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7D424A">
            <w:r>
              <w:t xml:space="preserve">Dados cadastrais </w:t>
            </w:r>
          </w:p>
        </w:tc>
      </w:tr>
      <w:tr w:rsidR="002E47D2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5E4867" w:rsidRDefault="002E47D2" w:rsidP="007D424A">
            <w:pPr>
              <w:rPr>
                <w:b w:val="0"/>
                <w:bCs w:val="0"/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>Requisitante:</w:t>
            </w:r>
            <w:r w:rsidR="00737258">
              <w:rPr>
                <w:sz w:val="18"/>
                <w:szCs w:val="18"/>
              </w:rPr>
              <w:t xml:space="preserve"> </w:t>
            </w:r>
            <w:proofErr w:type="spellStart"/>
            <w:r w:rsidR="00737258">
              <w:rPr>
                <w:sz w:val="18"/>
                <w:szCs w:val="18"/>
                <w:u w:val="single"/>
              </w:rPr>
              <w:t>Lyghia</w:t>
            </w:r>
            <w:proofErr w:type="spellEnd"/>
            <w:r w:rsidR="00737258">
              <w:rPr>
                <w:sz w:val="18"/>
                <w:szCs w:val="18"/>
                <w:u w:val="single"/>
              </w:rPr>
              <w:t xml:space="preserve"> Maria Araújo Meirelles</w:t>
            </w:r>
            <w:r>
              <w:rPr>
                <w:sz w:val="18"/>
                <w:szCs w:val="18"/>
              </w:rPr>
              <w:t xml:space="preserve"> </w:t>
            </w:r>
            <w:r w:rsidRPr="005E4867">
              <w:rPr>
                <w:sz w:val="18"/>
                <w:szCs w:val="18"/>
              </w:rPr>
              <w:t>Data</w:t>
            </w:r>
            <w:r w:rsidR="00737258">
              <w:rPr>
                <w:sz w:val="18"/>
                <w:szCs w:val="18"/>
              </w:rPr>
              <w:t>19</w:t>
            </w:r>
            <w:r w:rsidRPr="005E4867">
              <w:rPr>
                <w:sz w:val="18"/>
                <w:szCs w:val="18"/>
              </w:rPr>
              <w:t>/</w:t>
            </w:r>
            <w:r w:rsidR="00737258">
              <w:rPr>
                <w:sz w:val="18"/>
                <w:szCs w:val="18"/>
              </w:rPr>
              <w:t>07</w:t>
            </w:r>
            <w:r w:rsidRPr="005E4867">
              <w:rPr>
                <w:sz w:val="18"/>
                <w:szCs w:val="18"/>
              </w:rPr>
              <w:t>/</w:t>
            </w:r>
            <w:r w:rsidR="00737258">
              <w:rPr>
                <w:sz w:val="18"/>
                <w:szCs w:val="18"/>
              </w:rPr>
              <w:t>2018</w:t>
            </w:r>
          </w:p>
          <w:p w:rsidR="002E47D2" w:rsidRPr="008E6E23" w:rsidRDefault="002E47D2" w:rsidP="00737258">
            <w:pPr>
              <w:rPr>
                <w:sz w:val="18"/>
                <w:szCs w:val="18"/>
                <w:u w:val="single"/>
              </w:rPr>
            </w:pPr>
            <w:r w:rsidRPr="005E4867">
              <w:rPr>
                <w:sz w:val="18"/>
                <w:szCs w:val="18"/>
              </w:rPr>
              <w:t>Departamento/ Laboratório:</w:t>
            </w:r>
            <w:r>
              <w:rPr>
                <w:sz w:val="18"/>
                <w:szCs w:val="18"/>
              </w:rPr>
              <w:t xml:space="preserve"> </w:t>
            </w:r>
            <w:r w:rsidR="00737258">
              <w:rPr>
                <w:sz w:val="18"/>
                <w:szCs w:val="18"/>
                <w:u w:val="single"/>
              </w:rPr>
              <w:t>Laboratório de Desenvolvimento de Medicamentos/Faculdade de Farmácia</w:t>
            </w:r>
          </w:p>
        </w:tc>
      </w:tr>
      <w:tr w:rsidR="002E47D2" w:rsidTr="007D424A">
        <w:trPr>
          <w:trHeight w:val="45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8E6E23" w:rsidRDefault="002E47D2" w:rsidP="007D424A">
            <w:pPr>
              <w:rPr>
                <w:b w:val="0"/>
                <w:bCs w:val="0"/>
                <w:sz w:val="18"/>
                <w:szCs w:val="18"/>
                <w:u w:val="single"/>
              </w:rPr>
            </w:pPr>
            <w:proofErr w:type="gramStart"/>
            <w:r w:rsidRPr="005E4867">
              <w:rPr>
                <w:sz w:val="18"/>
                <w:szCs w:val="18"/>
              </w:rPr>
              <w:t>e-mail</w:t>
            </w:r>
            <w:proofErr w:type="gramEnd"/>
            <w:r w:rsidRPr="005E4867">
              <w:rPr>
                <w:sz w:val="18"/>
                <w:szCs w:val="18"/>
              </w:rPr>
              <w:t xml:space="preserve"> para envio de resultados:</w:t>
            </w:r>
            <w:r>
              <w:rPr>
                <w:sz w:val="18"/>
                <w:szCs w:val="18"/>
              </w:rPr>
              <w:t xml:space="preserve"> </w:t>
            </w:r>
            <w:r w:rsidR="00737258">
              <w:rPr>
                <w:sz w:val="18"/>
                <w:szCs w:val="18"/>
                <w:u w:val="single"/>
              </w:rPr>
              <w:t>lyghia@ymail.com</w:t>
            </w:r>
          </w:p>
          <w:p w:rsidR="002E47D2" w:rsidRPr="005E4867" w:rsidRDefault="002E47D2" w:rsidP="00737258">
            <w:pPr>
              <w:rPr>
                <w:sz w:val="18"/>
                <w:szCs w:val="18"/>
              </w:rPr>
            </w:pPr>
            <w:r w:rsidRPr="005E4867">
              <w:rPr>
                <w:sz w:val="18"/>
                <w:szCs w:val="18"/>
              </w:rPr>
              <w:t xml:space="preserve">Nome do </w:t>
            </w:r>
            <w:proofErr w:type="gramStart"/>
            <w:r w:rsidRPr="005E4867">
              <w:rPr>
                <w:sz w:val="18"/>
                <w:szCs w:val="18"/>
              </w:rPr>
              <w:t>Prof.</w:t>
            </w:r>
            <w:proofErr w:type="gramEnd"/>
            <w:r w:rsidRPr="005E4867">
              <w:rPr>
                <w:sz w:val="18"/>
                <w:szCs w:val="18"/>
              </w:rPr>
              <w:t xml:space="preserve"> Orientador: </w:t>
            </w:r>
            <w:r w:rsidR="00737258">
              <w:rPr>
                <w:sz w:val="18"/>
                <w:szCs w:val="18"/>
                <w:u w:val="single"/>
              </w:rPr>
              <w:t>Prof. Túlio Flávio A. de L. e Moura</w:t>
            </w:r>
          </w:p>
        </w:tc>
      </w:tr>
    </w:tbl>
    <w:p w:rsidR="002E47D2" w:rsidRDefault="00A31EDA" w:rsidP="002E47D2">
      <w:pPr>
        <w:spacing w:line="240" w:lineRule="auto"/>
        <w:rPr>
          <w:b/>
        </w:rPr>
      </w:pPr>
      <w:r>
        <w:br/>
      </w:r>
      <w:r w:rsidR="002E47D2" w:rsidRPr="005E4867">
        <w:rPr>
          <w:b/>
        </w:rPr>
        <w:t>Descrição Geral das amostras</w:t>
      </w: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4360"/>
        <w:gridCol w:w="436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bottom w:val="single" w:sz="4" w:space="0" w:color="4F81BD" w:themeColor="accent1"/>
              <w:right w:val="single" w:sz="4" w:space="0" w:color="4F81BD" w:themeColor="accent1"/>
            </w:tcBorders>
          </w:tcPr>
          <w:p w:rsidR="002E47D2" w:rsidRDefault="002E47D2" w:rsidP="007D424A">
            <w:r>
              <w:t>Nome da substância</w:t>
            </w: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Default="002E47D2" w:rsidP="007D424A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</w:pPr>
            <w:r>
              <w:t>Código</w:t>
            </w: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2E47D2" w:rsidRPr="00A068DB" w:rsidRDefault="00737258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Etambutol 0,05</w:t>
            </w:r>
            <w:proofErr w:type="gramStart"/>
            <w:r>
              <w:rPr>
                <w:sz w:val="18"/>
                <w:szCs w:val="18"/>
              </w:rPr>
              <w:t>mg</w:t>
            </w:r>
            <w:proofErr w:type="gramEnd"/>
            <w:r>
              <w:rPr>
                <w:sz w:val="18"/>
                <w:szCs w:val="18"/>
              </w:rPr>
              <w:t>/</w:t>
            </w:r>
            <w:proofErr w:type="spellStart"/>
            <w:r>
              <w:rPr>
                <w:sz w:val="18"/>
                <w:szCs w:val="18"/>
              </w:rPr>
              <w:t>mL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737258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0,05a; 0,05b; 0,05c</w:t>
            </w:r>
          </w:p>
        </w:tc>
      </w:tr>
      <w:tr w:rsidR="002E47D2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737258" w:rsidP="00737258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Etambutol 0,1</w:t>
            </w:r>
            <w:proofErr w:type="gramStart"/>
            <w:r>
              <w:rPr>
                <w:sz w:val="18"/>
                <w:szCs w:val="18"/>
              </w:rPr>
              <w:t>mg</w:t>
            </w:r>
            <w:proofErr w:type="gramEnd"/>
            <w:r>
              <w:rPr>
                <w:sz w:val="18"/>
                <w:szCs w:val="18"/>
              </w:rPr>
              <w:t>/</w:t>
            </w:r>
            <w:proofErr w:type="spellStart"/>
            <w:r>
              <w:rPr>
                <w:sz w:val="18"/>
                <w:szCs w:val="18"/>
              </w:rPr>
              <w:t>mL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737258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0,1a; 0,1b; 0,1c</w:t>
            </w:r>
          </w:p>
        </w:tc>
      </w:tr>
      <w:tr w:rsidR="00737258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737258" w:rsidRDefault="00737258">
            <w:r w:rsidRPr="00A006D9">
              <w:rPr>
                <w:sz w:val="18"/>
                <w:szCs w:val="18"/>
              </w:rPr>
              <w:t>Etambutol 0,</w:t>
            </w:r>
            <w:r>
              <w:rPr>
                <w:sz w:val="18"/>
                <w:szCs w:val="18"/>
              </w:rPr>
              <w:t>2</w:t>
            </w:r>
            <w:proofErr w:type="gramStart"/>
            <w:r w:rsidRPr="00A006D9">
              <w:rPr>
                <w:sz w:val="18"/>
                <w:szCs w:val="18"/>
              </w:rPr>
              <w:t>mg</w:t>
            </w:r>
            <w:proofErr w:type="gramEnd"/>
            <w:r w:rsidRPr="00A006D9">
              <w:rPr>
                <w:sz w:val="18"/>
                <w:szCs w:val="18"/>
              </w:rPr>
              <w:t>/</w:t>
            </w:r>
            <w:proofErr w:type="spellStart"/>
            <w:r w:rsidRPr="00A006D9">
              <w:rPr>
                <w:sz w:val="18"/>
                <w:szCs w:val="18"/>
              </w:rPr>
              <w:t>mL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737258" w:rsidRPr="00A068DB" w:rsidRDefault="00737258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0,2a; 0,2b; 0,2c</w:t>
            </w:r>
          </w:p>
        </w:tc>
      </w:tr>
      <w:tr w:rsidR="00737258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737258" w:rsidRDefault="00737258" w:rsidP="00737258">
            <w:r w:rsidRPr="00A006D9">
              <w:rPr>
                <w:sz w:val="18"/>
                <w:szCs w:val="18"/>
              </w:rPr>
              <w:t>Etambutol 0,</w:t>
            </w:r>
            <w:r>
              <w:rPr>
                <w:sz w:val="18"/>
                <w:szCs w:val="18"/>
              </w:rPr>
              <w:t>3</w:t>
            </w:r>
            <w:proofErr w:type="gramStart"/>
            <w:r w:rsidRPr="00A006D9">
              <w:rPr>
                <w:sz w:val="18"/>
                <w:szCs w:val="18"/>
              </w:rPr>
              <w:t>mg</w:t>
            </w:r>
            <w:proofErr w:type="gramEnd"/>
            <w:r w:rsidRPr="00A006D9">
              <w:rPr>
                <w:sz w:val="18"/>
                <w:szCs w:val="18"/>
              </w:rPr>
              <w:t>/</w:t>
            </w:r>
            <w:proofErr w:type="spellStart"/>
            <w:r w:rsidRPr="00A006D9">
              <w:rPr>
                <w:sz w:val="18"/>
                <w:szCs w:val="18"/>
              </w:rPr>
              <w:t>mL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737258" w:rsidRPr="00A068DB" w:rsidRDefault="00737258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0,3a; 0,3b; 0,3c</w:t>
            </w:r>
          </w:p>
        </w:tc>
      </w:tr>
      <w:tr w:rsidR="00737258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top w:val="single" w:sz="4" w:space="0" w:color="4F81BD" w:themeColor="accent1"/>
              <w:right w:val="single" w:sz="4" w:space="0" w:color="4F81BD" w:themeColor="accent1"/>
            </w:tcBorders>
          </w:tcPr>
          <w:p w:rsidR="00737258" w:rsidRDefault="00737258" w:rsidP="00737258">
            <w:r w:rsidRPr="00A006D9">
              <w:rPr>
                <w:sz w:val="18"/>
                <w:szCs w:val="18"/>
              </w:rPr>
              <w:t>Etambutol 0,</w:t>
            </w:r>
            <w:r>
              <w:rPr>
                <w:sz w:val="18"/>
                <w:szCs w:val="18"/>
              </w:rPr>
              <w:t>4</w:t>
            </w:r>
            <w:proofErr w:type="gramStart"/>
            <w:r w:rsidRPr="00A006D9">
              <w:rPr>
                <w:sz w:val="18"/>
                <w:szCs w:val="18"/>
              </w:rPr>
              <w:t>mg</w:t>
            </w:r>
            <w:proofErr w:type="gramEnd"/>
            <w:r w:rsidRPr="00A006D9">
              <w:rPr>
                <w:sz w:val="18"/>
                <w:szCs w:val="18"/>
              </w:rPr>
              <w:t>/</w:t>
            </w:r>
            <w:proofErr w:type="spellStart"/>
            <w:r w:rsidRPr="00A006D9">
              <w:rPr>
                <w:sz w:val="18"/>
                <w:szCs w:val="18"/>
              </w:rPr>
              <w:t>mL</w:t>
            </w:r>
            <w:proofErr w:type="spellEnd"/>
          </w:p>
        </w:tc>
        <w:tc>
          <w:tcPr>
            <w:tcW w:w="2500" w:type="pct"/>
            <w:tcBorders>
              <w:top w:val="single" w:sz="4" w:space="0" w:color="4F81BD" w:themeColor="accent1"/>
              <w:left w:val="single" w:sz="4" w:space="0" w:color="4F81BD" w:themeColor="accent1"/>
            </w:tcBorders>
          </w:tcPr>
          <w:p w:rsidR="00737258" w:rsidRPr="00A068DB" w:rsidRDefault="00737258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0,4a; 0,4b; 0,4c</w:t>
            </w:r>
          </w:p>
        </w:tc>
      </w:tr>
      <w:tr w:rsidR="002E47D2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737258" w:rsidP="007D424A">
            <w:pPr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Etambutol 0,5</w:t>
            </w:r>
            <w:proofErr w:type="gramStart"/>
            <w:r>
              <w:rPr>
                <w:sz w:val="18"/>
                <w:szCs w:val="18"/>
              </w:rPr>
              <w:t>mg</w:t>
            </w:r>
            <w:proofErr w:type="gramEnd"/>
            <w:r>
              <w:rPr>
                <w:sz w:val="18"/>
                <w:szCs w:val="18"/>
              </w:rPr>
              <w:t>/</w:t>
            </w:r>
            <w:proofErr w:type="spellStart"/>
            <w:r>
              <w:rPr>
                <w:sz w:val="18"/>
                <w:szCs w:val="18"/>
              </w:rPr>
              <w:t>mL</w:t>
            </w:r>
            <w:proofErr w:type="spellEnd"/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737258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0,5a; 0,5b; 0,5c</w:t>
            </w: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E47D2" w:rsidRPr="00A068DB" w:rsidTr="007D424A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500" w:type="pct"/>
            <w:tcBorders>
              <w:right w:val="single" w:sz="4" w:space="0" w:color="4F81BD" w:themeColor="accent1"/>
            </w:tcBorders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</w:p>
        </w:tc>
        <w:tc>
          <w:tcPr>
            <w:tcW w:w="2500" w:type="pct"/>
            <w:tcBorders>
              <w:left w:val="single" w:sz="4" w:space="0" w:color="4F81BD" w:themeColor="accent1"/>
            </w:tcBorders>
          </w:tcPr>
          <w:p w:rsidR="002E47D2" w:rsidRPr="00A068DB" w:rsidRDefault="002E47D2" w:rsidP="007D424A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sz w:val="18"/>
                <w:szCs w:val="18"/>
              </w:rPr>
            </w:pP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gridSpan w:val="2"/>
            <w:shd w:val="clear" w:color="auto" w:fill="4F81BD" w:themeFill="accent1"/>
          </w:tcPr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 xml:space="preserve">*As amostras devem ser identificadas ou ter um código que as discrimine. 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**O código dará nome ao arquivo do resultado.</w:t>
            </w:r>
          </w:p>
          <w:p w:rsidR="002E47D2" w:rsidRPr="00A068DB" w:rsidRDefault="002E47D2" w:rsidP="007D424A">
            <w:pPr>
              <w:rPr>
                <w:sz w:val="18"/>
                <w:szCs w:val="18"/>
              </w:rPr>
            </w:pPr>
            <w:r w:rsidRPr="00A068DB">
              <w:rPr>
                <w:sz w:val="18"/>
                <w:szCs w:val="18"/>
              </w:rPr>
              <w:t>*** O número de amostras é limitado a 10.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7D424A">
            <w:r>
              <w:t>Características da amostra</w:t>
            </w:r>
          </w:p>
        </w:tc>
      </w:tr>
      <w:tr w:rsidR="002E47D2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A03470" w:rsidRDefault="002E47D2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Sólida; </w:t>
            </w:r>
            <w:r w:rsidR="00737258">
              <w:rPr>
                <w:sz w:val="20"/>
                <w:szCs w:val="20"/>
              </w:rPr>
              <w:t>X</w:t>
            </w:r>
            <w:r w:rsidRPr="00A068DB">
              <w:rPr>
                <w:sz w:val="20"/>
                <w:szCs w:val="20"/>
              </w:rPr>
              <w:t xml:space="preserve"> Líquida;</w:t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 xml:space="preserve">Gasosa; </w:t>
            </w:r>
            <w:r w:rsidR="00737258">
              <w:rPr>
                <w:sz w:val="20"/>
                <w:szCs w:val="20"/>
              </w:rPr>
              <w:t xml:space="preserve">X </w:t>
            </w:r>
            <w:r w:rsidR="00A03470">
              <w:rPr>
                <w:sz w:val="20"/>
                <w:szCs w:val="20"/>
              </w:rPr>
              <w:t xml:space="preserve">Orgânica;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 xml:space="preserve">Inorgânica;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068DB">
              <w:rPr>
                <w:sz w:val="20"/>
                <w:szCs w:val="20"/>
              </w:rPr>
              <w:t xml:space="preserve"> </w:t>
            </w:r>
            <w:r w:rsidR="00A03470">
              <w:rPr>
                <w:sz w:val="20"/>
                <w:szCs w:val="20"/>
              </w:rPr>
              <w:t>Biológica;</w:t>
            </w:r>
            <w:r w:rsidRPr="00A068DB">
              <w:rPr>
                <w:sz w:val="20"/>
                <w:szCs w:val="20"/>
              </w:rPr>
              <w:t xml:space="preserve">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Higroscópica;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Corrosiva; </w:t>
            </w:r>
          </w:p>
          <w:p w:rsidR="00A03470" w:rsidRDefault="002E47D2" w:rsidP="007D424A">
            <w:pPr>
              <w:rPr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Tóxica;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Volátil; </w:t>
            </w:r>
            <w:r w:rsidR="00737258">
              <w:rPr>
                <w:sz w:val="20"/>
                <w:szCs w:val="20"/>
              </w:rPr>
              <w:t>X</w:t>
            </w:r>
            <w:r w:rsidRPr="00A068DB">
              <w:rPr>
                <w:sz w:val="20"/>
                <w:szCs w:val="20"/>
              </w:rPr>
              <w:t xml:space="preserve"> Ácida;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Neutra;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Básica;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Inflamável;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Oxidante;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Nociva; </w:t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Irritante; </w:t>
            </w:r>
          </w:p>
          <w:p w:rsidR="002E47D2" w:rsidRPr="00A03470" w:rsidRDefault="002E47D2" w:rsidP="007D424A">
            <w:pPr>
              <w:rPr>
                <w:b w:val="0"/>
                <w:bCs w:val="0"/>
                <w:sz w:val="20"/>
                <w:szCs w:val="20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068DB">
              <w:rPr>
                <w:sz w:val="20"/>
                <w:szCs w:val="20"/>
              </w:rPr>
              <w:t xml:space="preserve"> Explosiva.</w:t>
            </w: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2E47D2">
            <w:r>
              <w:t xml:space="preserve">Ensaio solicitado </w:t>
            </w:r>
          </w:p>
        </w:tc>
      </w:tr>
      <w:tr w:rsidR="002E47D2" w:rsidRPr="00737258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2E47D2" w:rsidRPr="00A86EA9" w:rsidRDefault="002E47D2" w:rsidP="00737258">
            <w:pPr>
              <w:rPr>
                <w:sz w:val="20"/>
                <w:szCs w:val="20"/>
                <w:lang w:val="en-US"/>
              </w:rPr>
            </w:pPr>
            <w:r w:rsidRPr="00A068DB">
              <w:rPr>
                <w:sz w:val="20"/>
                <w:szCs w:val="20"/>
              </w:rPr>
              <w:sym w:font="Symbol" w:char="F086"/>
            </w:r>
            <w:r w:rsidRPr="00A86EA9">
              <w:rPr>
                <w:sz w:val="20"/>
                <w:szCs w:val="20"/>
                <w:lang w:val="en-US"/>
              </w:rPr>
              <w:t xml:space="preserve"> G</w:t>
            </w:r>
            <w:r w:rsidR="00A03470" w:rsidRPr="00A86EA9">
              <w:rPr>
                <w:sz w:val="20"/>
                <w:szCs w:val="20"/>
                <w:lang w:val="en-US"/>
              </w:rPr>
              <w:t>C-MS</w:t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="00737258" w:rsidRPr="00737258">
              <w:rPr>
                <w:sz w:val="20"/>
                <w:szCs w:val="20"/>
                <w:lang w:val="en-GB"/>
              </w:rPr>
              <w:t>X</w:t>
            </w:r>
            <w:r w:rsidR="00A03470" w:rsidRPr="00A86EA9">
              <w:rPr>
                <w:sz w:val="20"/>
                <w:szCs w:val="20"/>
                <w:lang w:val="en-US"/>
              </w:rPr>
              <w:t xml:space="preserve"> LC-DAD</w:t>
            </w:r>
            <w:r w:rsidR="00A03470" w:rsidRPr="00A86EA9">
              <w:rPr>
                <w:sz w:val="20"/>
                <w:szCs w:val="20"/>
                <w:lang w:val="en-US"/>
              </w:rPr>
              <w:tab/>
            </w:r>
            <w:r w:rsidRPr="00A86EA9">
              <w:rPr>
                <w:sz w:val="20"/>
                <w:szCs w:val="20"/>
                <w:lang w:val="en-US"/>
              </w:rPr>
              <w:tab/>
            </w:r>
            <w:r w:rsidRPr="00A068DB">
              <w:rPr>
                <w:sz w:val="20"/>
                <w:szCs w:val="20"/>
              </w:rPr>
              <w:sym w:font="Symbol" w:char="F086"/>
            </w:r>
            <w:r w:rsidRPr="00A86EA9">
              <w:rPr>
                <w:sz w:val="20"/>
                <w:szCs w:val="20"/>
                <w:lang w:val="en-US"/>
              </w:rPr>
              <w:t xml:space="preserve"> </w:t>
            </w:r>
            <w:r w:rsidR="00A03470" w:rsidRPr="00A86EA9">
              <w:rPr>
                <w:sz w:val="20"/>
                <w:szCs w:val="20"/>
                <w:lang w:val="en-US"/>
              </w:rPr>
              <w:t xml:space="preserve">LC-F                            </w:t>
            </w:r>
            <w:r w:rsidR="00A03470" w:rsidRPr="00A068DB">
              <w:rPr>
                <w:sz w:val="20"/>
                <w:szCs w:val="20"/>
              </w:rPr>
              <w:sym w:font="Symbol" w:char="F086"/>
            </w:r>
            <w:r w:rsidR="00A03470" w:rsidRPr="00A86EA9">
              <w:rPr>
                <w:sz w:val="20"/>
                <w:szCs w:val="20"/>
                <w:lang w:val="en-US"/>
              </w:rPr>
              <w:t xml:space="preserve"> LC-I</w:t>
            </w:r>
          </w:p>
        </w:tc>
      </w:tr>
    </w:tbl>
    <w:p w:rsidR="002E47D2" w:rsidRPr="00A86EA9" w:rsidRDefault="002E47D2" w:rsidP="002E47D2">
      <w:pPr>
        <w:spacing w:line="240" w:lineRule="auto"/>
        <w:rPr>
          <w:lang w:val="en-US"/>
        </w:rPr>
      </w:pPr>
    </w:p>
    <w:tbl>
      <w:tblPr>
        <w:tblStyle w:val="ListaClara-nfase1"/>
        <w:tblW w:w="5000" w:type="pct"/>
        <w:tblLook w:val="04A0" w:firstRow="1" w:lastRow="0" w:firstColumn="1" w:lastColumn="0" w:noHBand="0" w:noVBand="1"/>
      </w:tblPr>
      <w:tblGrid>
        <w:gridCol w:w="8720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</w:tcPr>
          <w:p w:rsidR="002E47D2" w:rsidRDefault="002E47D2" w:rsidP="002E47D2">
            <w:r>
              <w:t xml:space="preserve">Condições </w:t>
            </w:r>
          </w:p>
        </w:tc>
      </w:tr>
      <w:tr w:rsidR="002E47D2" w:rsidRPr="00A068DB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000" w:type="pct"/>
            <w:tcBorders>
              <w:left w:val="nil"/>
              <w:bottom w:val="nil"/>
              <w:right w:val="nil"/>
            </w:tcBorders>
          </w:tcPr>
          <w:p w:rsidR="00A86EA9" w:rsidRDefault="00A03470" w:rsidP="00A0347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Solventes necessários: </w:t>
            </w:r>
            <w:r w:rsidR="002E47D2" w:rsidRPr="00A068DB">
              <w:rPr>
                <w:sz w:val="20"/>
                <w:szCs w:val="20"/>
              </w:rPr>
              <w:sym w:font="Symbol" w:char="F086"/>
            </w:r>
            <w:r w:rsidR="002E47D2" w:rsidRPr="00A068DB">
              <w:rPr>
                <w:sz w:val="20"/>
                <w:szCs w:val="20"/>
              </w:rPr>
              <w:t xml:space="preserve"> </w:t>
            </w:r>
            <w:proofErr w:type="spellStart"/>
            <w:r>
              <w:rPr>
                <w:sz w:val="20"/>
                <w:szCs w:val="20"/>
              </w:rPr>
              <w:t>Acetonitrila</w:t>
            </w:r>
            <w:proofErr w:type="spellEnd"/>
            <w:r>
              <w:rPr>
                <w:sz w:val="20"/>
                <w:szCs w:val="20"/>
              </w:rPr>
              <w:t xml:space="preserve">      </w:t>
            </w:r>
            <w:r w:rsidR="00737258">
              <w:rPr>
                <w:sz w:val="20"/>
                <w:szCs w:val="20"/>
              </w:rPr>
              <w:t>X</w:t>
            </w:r>
            <w:r w:rsidR="002E47D2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Metanol     </w:t>
            </w:r>
            <w:r w:rsidRPr="00A068DB">
              <w:rPr>
                <w:sz w:val="20"/>
                <w:szCs w:val="20"/>
              </w:rPr>
              <w:sym w:font="Symbol" w:char="F086"/>
            </w:r>
            <w:r>
              <w:rPr>
                <w:sz w:val="20"/>
                <w:szCs w:val="20"/>
              </w:rPr>
              <w:t xml:space="preserve"> Diclorometano     </w:t>
            </w:r>
          </w:p>
          <w:p w:rsidR="002E47D2" w:rsidRDefault="007422FC" w:rsidP="00A03470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X</w:t>
            </w:r>
            <w:r w:rsidR="00A03470">
              <w:rPr>
                <w:sz w:val="20"/>
                <w:szCs w:val="20"/>
              </w:rPr>
              <w:t xml:space="preserve"> Outro (especificar)</w:t>
            </w:r>
            <w:r w:rsidR="00A86EA9">
              <w:rPr>
                <w:sz w:val="20"/>
                <w:szCs w:val="20"/>
              </w:rPr>
              <w:t xml:space="preserve">: </w:t>
            </w:r>
            <w:r>
              <w:rPr>
                <w:sz w:val="20"/>
                <w:szCs w:val="20"/>
              </w:rPr>
              <w:t xml:space="preserve">Tampão acetato </w:t>
            </w:r>
            <w:proofErr w:type="gramStart"/>
            <w:r>
              <w:rPr>
                <w:sz w:val="20"/>
                <w:szCs w:val="20"/>
              </w:rPr>
              <w:t>pH</w:t>
            </w:r>
            <w:proofErr w:type="gramEnd"/>
            <w:r>
              <w:rPr>
                <w:sz w:val="20"/>
                <w:szCs w:val="20"/>
              </w:rPr>
              <w:t xml:space="preserve"> 5</w:t>
            </w:r>
          </w:p>
          <w:p w:rsidR="002E47D2" w:rsidRDefault="00A03470" w:rsidP="007D424A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Analitos</w:t>
            </w:r>
            <w:proofErr w:type="spellEnd"/>
            <w:r>
              <w:rPr>
                <w:sz w:val="20"/>
                <w:szCs w:val="20"/>
              </w:rPr>
              <w:t xml:space="preserve"> de interesse</w:t>
            </w:r>
            <w:r w:rsidR="002E47D2">
              <w:rPr>
                <w:sz w:val="20"/>
                <w:szCs w:val="20"/>
              </w:rPr>
              <w:t>:</w:t>
            </w:r>
            <w:r w:rsidR="00737258">
              <w:rPr>
                <w:sz w:val="20"/>
                <w:szCs w:val="20"/>
              </w:rPr>
              <w:t xml:space="preserve"> Etambutol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</w:p>
          <w:p w:rsidR="002E47D2" w:rsidRDefault="00A03470" w:rsidP="007D424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Especificação da coluna</w:t>
            </w:r>
            <w:r w:rsidR="002E47D2">
              <w:rPr>
                <w:sz w:val="20"/>
                <w:szCs w:val="20"/>
              </w:rPr>
              <w:t xml:space="preserve">: </w:t>
            </w:r>
            <w:r w:rsidR="00737258">
              <w:rPr>
                <w:sz w:val="20"/>
                <w:szCs w:val="20"/>
                <w:u w:val="single"/>
              </w:rPr>
              <w:t xml:space="preserve">C18, 150 x 4,6 mm, </w:t>
            </w:r>
            <w:proofErr w:type="gramStart"/>
            <w:r w:rsidR="00737258">
              <w:rPr>
                <w:sz w:val="20"/>
                <w:szCs w:val="20"/>
                <w:u w:val="single"/>
              </w:rPr>
              <w:t>5</w:t>
            </w:r>
            <w:proofErr w:type="gramEnd"/>
            <w:r w:rsidR="00737258">
              <w:rPr>
                <w:sz w:val="20"/>
                <w:szCs w:val="20"/>
                <w:u w:val="single"/>
              </w:rPr>
              <w:t xml:space="preserve"> um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  <w:r>
              <w:rPr>
                <w:sz w:val="20"/>
                <w:szCs w:val="20"/>
              </w:rPr>
              <w:t>_</w:t>
            </w:r>
            <w:r>
              <w:rPr>
                <w:sz w:val="20"/>
                <w:szCs w:val="20"/>
                <w:u w:val="single"/>
              </w:rPr>
              <w:t xml:space="preserve">           </w:t>
            </w:r>
          </w:p>
          <w:p w:rsidR="00A03470" w:rsidRPr="00A31EDA" w:rsidRDefault="00A03470" w:rsidP="00A03470">
            <w:pPr>
              <w:rPr>
                <w:b w:val="0"/>
                <w:bCs w:val="0"/>
                <w:sz w:val="20"/>
                <w:szCs w:val="20"/>
              </w:rPr>
            </w:pPr>
            <w:r>
              <w:rPr>
                <w:sz w:val="20"/>
                <w:szCs w:val="20"/>
              </w:rPr>
              <w:t>Método:</w:t>
            </w:r>
            <w:r w:rsidR="007422FC" w:rsidRPr="007422FC">
              <w:rPr>
                <w:sz w:val="20"/>
                <w:szCs w:val="20"/>
                <w:u w:val="single"/>
              </w:rPr>
              <w:t xml:space="preserve"> Tampão acetato </w:t>
            </w:r>
            <w:proofErr w:type="gramStart"/>
            <w:r w:rsidR="007422FC" w:rsidRPr="007422FC">
              <w:rPr>
                <w:sz w:val="20"/>
                <w:szCs w:val="20"/>
                <w:u w:val="single"/>
              </w:rPr>
              <w:t>pH</w:t>
            </w:r>
            <w:proofErr w:type="gramEnd"/>
            <w:r w:rsidR="007422FC" w:rsidRPr="007422FC">
              <w:rPr>
                <w:sz w:val="20"/>
                <w:szCs w:val="20"/>
                <w:u w:val="single"/>
              </w:rPr>
              <w:t xml:space="preserve"> 5: </w:t>
            </w:r>
            <w:proofErr w:type="spellStart"/>
            <w:r w:rsidR="007422FC" w:rsidRPr="007422FC">
              <w:rPr>
                <w:sz w:val="20"/>
                <w:szCs w:val="20"/>
                <w:u w:val="single"/>
              </w:rPr>
              <w:t>MeOH</w:t>
            </w:r>
            <w:proofErr w:type="spellEnd"/>
            <w:r w:rsidR="007422FC" w:rsidRPr="007422FC">
              <w:rPr>
                <w:sz w:val="20"/>
                <w:szCs w:val="20"/>
                <w:u w:val="single"/>
              </w:rPr>
              <w:t xml:space="preserve"> (83:17)</w:t>
            </w:r>
            <w:r w:rsidRPr="007422FC">
              <w:rPr>
                <w:sz w:val="20"/>
                <w:szCs w:val="20"/>
                <w:u w:val="single"/>
              </w:rPr>
              <w:t xml:space="preserve"> </w:t>
            </w:r>
            <w:r w:rsidR="00A31EDA">
              <w:rPr>
                <w:sz w:val="20"/>
                <w:szCs w:val="20"/>
                <w:u w:val="single"/>
              </w:rPr>
              <w:t xml:space="preserve">             </w:t>
            </w:r>
          </w:p>
          <w:p w:rsidR="002E47D2" w:rsidRPr="00A31EDA" w:rsidRDefault="002E47D2" w:rsidP="00A31EDA">
            <w:pPr>
              <w:rPr>
                <w:sz w:val="20"/>
                <w:szCs w:val="20"/>
              </w:rPr>
            </w:pPr>
          </w:p>
        </w:tc>
      </w:tr>
    </w:tbl>
    <w:p w:rsidR="002E47D2" w:rsidRDefault="002E47D2" w:rsidP="002E47D2">
      <w:pPr>
        <w:spacing w:line="240" w:lineRule="auto"/>
      </w:pPr>
    </w:p>
    <w:tbl>
      <w:tblPr>
        <w:tblStyle w:val="ListaClara-nfase1"/>
        <w:tblW w:w="0" w:type="auto"/>
        <w:tblLook w:val="04A0" w:firstRow="1" w:lastRow="0" w:firstColumn="1" w:lastColumn="0" w:noHBand="0" w:noVBand="1"/>
      </w:tblPr>
      <w:tblGrid>
        <w:gridCol w:w="8644"/>
      </w:tblGrid>
      <w:tr w:rsidR="002E47D2" w:rsidTr="007D424A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2E47D2" w:rsidRDefault="002E47D2" w:rsidP="007D424A">
            <w:r>
              <w:t>Observações:</w:t>
            </w:r>
          </w:p>
        </w:tc>
      </w:tr>
      <w:tr w:rsidR="002E47D2" w:rsidTr="007D424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644" w:type="dxa"/>
          </w:tcPr>
          <w:p w:rsidR="002E47D2" w:rsidRDefault="007422FC" w:rsidP="007D424A">
            <w:r>
              <w:t xml:space="preserve">A coluna deve ser acondicionada inicialmente com água, até alcançar a proporção </w:t>
            </w:r>
            <w:proofErr w:type="gramStart"/>
            <w:r>
              <w:t>83:17</w:t>
            </w:r>
            <w:proofErr w:type="gramEnd"/>
            <w:r>
              <w:t xml:space="preserve"> de </w:t>
            </w:r>
            <w:proofErr w:type="spellStart"/>
            <w:r>
              <w:t>Água:MeOH</w:t>
            </w:r>
            <w:proofErr w:type="spellEnd"/>
            <w:r>
              <w:t xml:space="preserve">, em seguida é trocada a água pelo tampão para acondicionar antes de iniciar a análise. Ao encerrar as análises a fase aquosa deve ser trocada por água para remover o tampão da coluna e do sistema, e em seguida alcançar a condição de armazenamento em </w:t>
            </w:r>
            <w:proofErr w:type="spellStart"/>
            <w:proofErr w:type="gramStart"/>
            <w:r>
              <w:t>MeOH</w:t>
            </w:r>
            <w:proofErr w:type="gramEnd"/>
            <w:r>
              <w:t>:Água</w:t>
            </w:r>
            <w:proofErr w:type="spellEnd"/>
            <w:r>
              <w:t xml:space="preserve"> (85:15).</w:t>
            </w:r>
          </w:p>
        </w:tc>
      </w:tr>
    </w:tbl>
    <w:p w:rsidR="002E47D2" w:rsidRDefault="00A31EDA" w:rsidP="002E47D2">
      <w:pPr>
        <w:spacing w:line="240" w:lineRule="auto"/>
        <w:jc w:val="right"/>
      </w:pPr>
      <w:bookmarkStart w:id="0" w:name="_GoBack"/>
      <w:bookmarkEnd w:id="0"/>
      <w:r>
        <w:rPr>
          <w:u w:val="single"/>
        </w:rPr>
        <w:br/>
      </w:r>
    </w:p>
    <w:sectPr w:rsidR="002E47D2" w:rsidSect="00A03470">
      <w:pgSz w:w="11906" w:h="16838"/>
      <w:pgMar w:top="993" w:right="1701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2E47D2"/>
    <w:rsid w:val="002E47D2"/>
    <w:rsid w:val="005D63CB"/>
    <w:rsid w:val="00737258"/>
    <w:rsid w:val="007422FC"/>
    <w:rsid w:val="00A03470"/>
    <w:rsid w:val="00A31EDA"/>
    <w:rsid w:val="00A86EA9"/>
    <w:rsid w:val="00CE640C"/>
    <w:rsid w:val="00CF38A8"/>
    <w:rsid w:val="00FE12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E47D2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ListaClara-nfase1">
    <w:name w:val="Light List Accent 1"/>
    <w:basedOn w:val="Tabelanormal"/>
    <w:uiPriority w:val="61"/>
    <w:rsid w:val="002E47D2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paragraph" w:styleId="Textodebalo">
    <w:name w:val="Balloon Text"/>
    <w:basedOn w:val="Normal"/>
    <w:link w:val="TextodebaloChar"/>
    <w:uiPriority w:val="99"/>
    <w:semiHidden/>
    <w:unhideWhenUsed/>
    <w:rsid w:val="00A0347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0347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300</Words>
  <Characters>1626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Junior</dc:creator>
  <cp:lastModifiedBy>Usuario</cp:lastModifiedBy>
  <cp:revision>4</cp:revision>
  <dcterms:created xsi:type="dcterms:W3CDTF">2014-10-16T18:51:00Z</dcterms:created>
  <dcterms:modified xsi:type="dcterms:W3CDTF">2018-07-17T11:58:00Z</dcterms:modified>
</cp:coreProperties>
</file>