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3E3B24">
              <w:rPr>
                <w:sz w:val="18"/>
                <w:szCs w:val="18"/>
                <w:u w:val="single"/>
              </w:rPr>
              <w:t>Elvis Lopes Brito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3E3B24">
              <w:rPr>
                <w:sz w:val="18"/>
                <w:szCs w:val="18"/>
              </w:rPr>
              <w:t>Data 06/03/2018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3E3B24">
              <w:rPr>
                <w:sz w:val="18"/>
                <w:szCs w:val="18"/>
                <w:u w:val="single"/>
              </w:rPr>
              <w:t xml:space="preserve">Laboratório de membranas e coloides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E3B24">
              <w:rPr>
                <w:sz w:val="18"/>
                <w:szCs w:val="18"/>
              </w:rPr>
              <w:t>Elvislopes8@gmail.com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3E3B24">
              <w:rPr>
                <w:sz w:val="18"/>
                <w:szCs w:val="18"/>
                <w:u w:val="single"/>
              </w:rPr>
              <w:t>José Luis Cardoso Fonseca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3E3B24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quitosana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E3B24" w:rsidP="007D424A">
            <w:pPr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Cs</w:t>
            </w:r>
            <w:proofErr w:type="spellEnd"/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E3B24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Poliestirenossulfonato</w:t>
            </w:r>
            <w:proofErr w:type="spellEnd"/>
            <w:r>
              <w:rPr>
                <w:sz w:val="18"/>
                <w:szCs w:val="18"/>
              </w:rPr>
              <w:t xml:space="preserve"> de sódio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E3B2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PSS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E3B24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3E3B24">
              <w:rPr>
                <w:sz w:val="18"/>
                <w:szCs w:val="18"/>
                <w:u w:val="single"/>
              </w:rPr>
              <w:t xml:space="preserve">acido </w:t>
            </w:r>
            <w:proofErr w:type="spellStart"/>
            <w:r w:rsidR="003E3B24">
              <w:rPr>
                <w:sz w:val="18"/>
                <w:szCs w:val="18"/>
                <w:u w:val="single"/>
              </w:rPr>
              <w:t>diluido</w:t>
            </w:r>
            <w:proofErr w:type="spellEnd"/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E3B2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3E3B24"/>
    <w:rsid w:val="004E6D54"/>
    <w:rsid w:val="00544ACE"/>
    <w:rsid w:val="005D63CB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B918F-3B39-47B5-806A-A4C9FF90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2</cp:revision>
  <cp:lastPrinted>2014-08-31T21:22:00Z</cp:lastPrinted>
  <dcterms:created xsi:type="dcterms:W3CDTF">2014-08-31T21:05:00Z</dcterms:created>
  <dcterms:modified xsi:type="dcterms:W3CDTF">2018-03-06T15:26:00Z</dcterms:modified>
</cp:coreProperties>
</file>